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88" w:rsidRPr="00C05D56" w:rsidRDefault="00B12888" w:rsidP="00DC31AB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C05D56">
        <w:rPr>
          <w:b/>
          <w:color w:val="000000"/>
          <w:sz w:val="24"/>
          <w:szCs w:val="24"/>
          <w:lang w:val="pt-BR"/>
        </w:rPr>
        <w:t>EXTRATO DA ATA DA 3</w:t>
      </w:r>
      <w:r w:rsidR="006B692F" w:rsidRPr="00C05D56">
        <w:rPr>
          <w:b/>
          <w:color w:val="000000"/>
          <w:sz w:val="24"/>
          <w:szCs w:val="24"/>
          <w:lang w:val="pt-BR"/>
        </w:rPr>
        <w:t>7</w:t>
      </w:r>
      <w:r w:rsidRPr="00C05D56">
        <w:rPr>
          <w:b/>
          <w:color w:val="000000"/>
          <w:sz w:val="24"/>
          <w:szCs w:val="24"/>
          <w:lang w:val="pt-BR"/>
        </w:rPr>
        <w:t>ª SESSÃO ORDINÁRIA DO CONSELHO SUPERIOR DO MINISTÉRIO PÚBLICO</w:t>
      </w:r>
    </w:p>
    <w:p w:rsidR="00B12888" w:rsidRPr="00C05D56" w:rsidRDefault="00B12888" w:rsidP="00DC31AB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</w:p>
    <w:p w:rsidR="00B12888" w:rsidRPr="00C05D56" w:rsidRDefault="00B12888" w:rsidP="00DC31AB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C05D56">
        <w:rPr>
          <w:b/>
          <w:color w:val="000000"/>
          <w:sz w:val="24"/>
          <w:szCs w:val="24"/>
          <w:lang w:val="pt-BR"/>
        </w:rPr>
        <w:t>Data</w:t>
      </w:r>
      <w:r w:rsidR="00534207" w:rsidRPr="00C05D56">
        <w:rPr>
          <w:color w:val="000000"/>
          <w:sz w:val="24"/>
          <w:szCs w:val="24"/>
          <w:lang w:val="pt-BR"/>
        </w:rPr>
        <w:t xml:space="preserve">: </w:t>
      </w:r>
      <w:r w:rsidR="006B692F" w:rsidRPr="00C05D56">
        <w:rPr>
          <w:color w:val="000000"/>
          <w:sz w:val="24"/>
          <w:szCs w:val="24"/>
          <w:lang w:val="pt-BR"/>
        </w:rPr>
        <w:t>16</w:t>
      </w:r>
      <w:r w:rsidRPr="00C05D56">
        <w:rPr>
          <w:color w:val="000000"/>
          <w:sz w:val="24"/>
          <w:szCs w:val="24"/>
          <w:lang w:val="pt-BR"/>
        </w:rPr>
        <w:t xml:space="preserve"> de </w:t>
      </w:r>
      <w:r w:rsidR="00534207" w:rsidRPr="00C05D56">
        <w:rPr>
          <w:color w:val="000000"/>
          <w:sz w:val="24"/>
          <w:szCs w:val="24"/>
          <w:lang w:val="pt-BR"/>
        </w:rPr>
        <w:t>outub</w:t>
      </w:r>
      <w:r w:rsidRPr="00C05D56">
        <w:rPr>
          <w:color w:val="000000"/>
          <w:sz w:val="24"/>
          <w:szCs w:val="24"/>
          <w:lang w:val="pt-BR"/>
        </w:rPr>
        <w:t>ro de 2019</w:t>
      </w:r>
      <w:r w:rsidR="00206BC1">
        <w:rPr>
          <w:color w:val="000000"/>
          <w:sz w:val="24"/>
          <w:szCs w:val="24"/>
          <w:lang w:val="pt-BR"/>
        </w:rPr>
        <w:t>.</w:t>
      </w:r>
      <w:r w:rsidRPr="00C05D56">
        <w:rPr>
          <w:color w:val="000000"/>
          <w:sz w:val="24"/>
          <w:szCs w:val="24"/>
          <w:lang w:val="pt-BR"/>
        </w:rPr>
        <w:t xml:space="preserve"> </w:t>
      </w:r>
    </w:p>
    <w:p w:rsidR="00B12888" w:rsidRPr="00C05D56" w:rsidRDefault="00B12888" w:rsidP="00DC31AB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C05D56">
        <w:rPr>
          <w:b/>
          <w:color w:val="000000"/>
          <w:sz w:val="24"/>
          <w:szCs w:val="24"/>
          <w:lang w:val="pt-BR"/>
        </w:rPr>
        <w:t>Horário</w:t>
      </w:r>
      <w:r w:rsidR="00206BC1">
        <w:rPr>
          <w:color w:val="000000"/>
          <w:sz w:val="24"/>
          <w:szCs w:val="24"/>
          <w:lang w:val="pt-BR"/>
        </w:rPr>
        <w:t>: 14h30</w:t>
      </w:r>
    </w:p>
    <w:p w:rsidR="00B12888" w:rsidRPr="00C05D56" w:rsidRDefault="00B12888" w:rsidP="00DC31AB">
      <w:pPr>
        <w:spacing w:line="240" w:lineRule="auto"/>
        <w:jc w:val="both"/>
        <w:rPr>
          <w:sz w:val="24"/>
          <w:szCs w:val="24"/>
          <w:lang w:val="pt-BR"/>
        </w:rPr>
      </w:pPr>
      <w:r w:rsidRPr="00C05D56">
        <w:rPr>
          <w:b/>
          <w:color w:val="000000"/>
          <w:sz w:val="24"/>
          <w:szCs w:val="24"/>
          <w:lang w:val="pt-BR"/>
        </w:rPr>
        <w:t>Local</w:t>
      </w:r>
      <w:r w:rsidRPr="00C05D56">
        <w:rPr>
          <w:color w:val="000000"/>
          <w:sz w:val="24"/>
          <w:szCs w:val="24"/>
          <w:lang w:val="pt-BR"/>
        </w:rPr>
        <w:t>: Salão dos Órgãos Colegiados da Procuradoria-Geral de Justiça, localizado na Rua do Imperador D. Pedro II, n.º 473, Bairro de Santo Antônio, Recife/PE.</w:t>
      </w:r>
    </w:p>
    <w:p w:rsidR="00B12888" w:rsidRPr="00C05D56" w:rsidRDefault="00B12888" w:rsidP="00DC31AB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C05D56">
        <w:rPr>
          <w:b/>
          <w:color w:val="000000"/>
          <w:sz w:val="24"/>
          <w:szCs w:val="24"/>
          <w:lang w:val="pt-BR"/>
        </w:rPr>
        <w:t>Presidência</w:t>
      </w:r>
      <w:r w:rsidRPr="00C05D56">
        <w:rPr>
          <w:color w:val="000000"/>
          <w:sz w:val="24"/>
          <w:szCs w:val="24"/>
          <w:lang w:val="pt-BR"/>
        </w:rPr>
        <w:t xml:space="preserve">: Dr. </w:t>
      </w:r>
      <w:r w:rsidR="00721020" w:rsidRPr="00C05D56">
        <w:rPr>
          <w:sz w:val="24"/>
          <w:szCs w:val="24"/>
          <w:lang w:val="pt-BR"/>
        </w:rPr>
        <w:t>FRANCISCO DIRCEU BARROS</w:t>
      </w:r>
      <w:r w:rsidRPr="00C05D56">
        <w:rPr>
          <w:color w:val="000000"/>
          <w:sz w:val="24"/>
          <w:szCs w:val="24"/>
          <w:lang w:val="pt-BR"/>
        </w:rPr>
        <w:t xml:space="preserve">, </w:t>
      </w:r>
      <w:r w:rsidR="00721020" w:rsidRPr="00C05D56">
        <w:rPr>
          <w:color w:val="000000"/>
          <w:sz w:val="24"/>
          <w:szCs w:val="24"/>
          <w:lang w:val="pt-BR"/>
        </w:rPr>
        <w:t>Procurador Geral de Justiça</w:t>
      </w:r>
      <w:r w:rsidRPr="00C05D56">
        <w:rPr>
          <w:color w:val="000000"/>
          <w:sz w:val="24"/>
          <w:szCs w:val="24"/>
          <w:lang w:val="pt-BR"/>
        </w:rPr>
        <w:t>.</w:t>
      </w:r>
    </w:p>
    <w:p w:rsidR="00B12888" w:rsidRPr="00C05D56" w:rsidRDefault="00B12888" w:rsidP="00DC31AB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C05D56">
        <w:rPr>
          <w:b/>
          <w:color w:val="000000"/>
          <w:sz w:val="24"/>
          <w:szCs w:val="24"/>
          <w:shd w:val="clear" w:color="auto" w:fill="FAFCFD"/>
          <w:lang w:val="pt-BR"/>
        </w:rPr>
        <w:t>C</w:t>
      </w:r>
      <w:r w:rsidRPr="00C05D56">
        <w:rPr>
          <w:b/>
          <w:color w:val="000000"/>
          <w:sz w:val="24"/>
          <w:szCs w:val="24"/>
          <w:lang w:val="pt-BR"/>
        </w:rPr>
        <w:t>onselheiros Presentes</w:t>
      </w:r>
      <w:r w:rsidRPr="00C05D56">
        <w:rPr>
          <w:color w:val="000000"/>
          <w:sz w:val="24"/>
          <w:szCs w:val="24"/>
          <w:lang w:val="pt-BR"/>
        </w:rPr>
        <w:t xml:space="preserve">: </w:t>
      </w:r>
      <w:r w:rsidR="00676156" w:rsidRPr="00C05D56">
        <w:rPr>
          <w:sz w:val="24"/>
          <w:szCs w:val="24"/>
          <w:lang w:val="pt-BR"/>
        </w:rPr>
        <w:t xml:space="preserve">Dr. ALEXANDRE AUGUSTO BEZERRA, Corregedor-Geral, Dr. CARLOS ALBERTO PEREIRA VITÓRIO, </w:t>
      </w:r>
      <w:proofErr w:type="spellStart"/>
      <w:r w:rsidR="00676156" w:rsidRPr="00C05D56">
        <w:rPr>
          <w:sz w:val="24"/>
          <w:szCs w:val="24"/>
          <w:lang w:val="pt-BR"/>
        </w:rPr>
        <w:t>Drª</w:t>
      </w:r>
      <w:proofErr w:type="spellEnd"/>
      <w:r w:rsidR="00676156" w:rsidRPr="00C05D56">
        <w:rPr>
          <w:sz w:val="24"/>
          <w:szCs w:val="24"/>
          <w:lang w:val="pt-BR"/>
        </w:rPr>
        <w:t>. MARIA LIZANDRA LIRA DE CARVALHO, Dr. RINALDO JORGE DA SILVA, D</w:t>
      </w:r>
      <w:r w:rsidR="00721020" w:rsidRPr="00C05D56">
        <w:rPr>
          <w:sz w:val="24"/>
          <w:szCs w:val="24"/>
          <w:lang w:val="pt-BR"/>
        </w:rPr>
        <w:t>r. FERNANDO FALCÃO FERRAZ FILHO e</w:t>
      </w:r>
      <w:r w:rsidR="00676156" w:rsidRPr="00C05D56">
        <w:rPr>
          <w:sz w:val="24"/>
          <w:szCs w:val="24"/>
          <w:lang w:val="pt-BR"/>
        </w:rPr>
        <w:t xml:space="preserve"> Dr.ª FERNANDA HENRIQUES DA NÓBREGA</w:t>
      </w:r>
      <w:r w:rsidRPr="00C05D56">
        <w:rPr>
          <w:color w:val="000000"/>
          <w:sz w:val="24"/>
          <w:szCs w:val="24"/>
          <w:lang w:val="pt-BR"/>
        </w:rPr>
        <w:t>.</w:t>
      </w:r>
    </w:p>
    <w:p w:rsidR="00B12888" w:rsidRPr="00C05D56" w:rsidRDefault="00B12888" w:rsidP="00DC31AB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C05D56">
        <w:rPr>
          <w:b/>
          <w:color w:val="000000"/>
          <w:sz w:val="24"/>
          <w:szCs w:val="24"/>
          <w:lang w:val="pt-BR"/>
        </w:rPr>
        <w:t>Representante da AMPPE:</w:t>
      </w:r>
      <w:r w:rsidRPr="00C05D56">
        <w:rPr>
          <w:color w:val="000000"/>
          <w:sz w:val="24"/>
          <w:szCs w:val="24"/>
          <w:lang w:val="pt-BR"/>
        </w:rPr>
        <w:t xml:space="preserve"> Dr. </w:t>
      </w:r>
      <w:r w:rsidR="004B7521" w:rsidRPr="00C05D56">
        <w:rPr>
          <w:color w:val="000000"/>
          <w:sz w:val="24"/>
          <w:szCs w:val="24"/>
          <w:lang w:val="pt-BR"/>
        </w:rPr>
        <w:t>Marcos Carvalho</w:t>
      </w:r>
    </w:p>
    <w:p w:rsidR="00B12888" w:rsidRPr="00C05D56" w:rsidRDefault="00B12888" w:rsidP="00DC31AB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  <w:r w:rsidRPr="00C05D56">
        <w:rPr>
          <w:b/>
          <w:color w:val="000000"/>
          <w:sz w:val="24"/>
          <w:szCs w:val="24"/>
          <w:lang w:val="pt-BR"/>
        </w:rPr>
        <w:t>Secretário:</w:t>
      </w:r>
      <w:r w:rsidRPr="00C05D56">
        <w:rPr>
          <w:color w:val="000000"/>
          <w:sz w:val="24"/>
          <w:szCs w:val="24"/>
          <w:lang w:val="pt-BR"/>
        </w:rPr>
        <w:t xml:space="preserve"> Dr. </w:t>
      </w:r>
      <w:proofErr w:type="spellStart"/>
      <w:r w:rsidRPr="00C05D56">
        <w:rPr>
          <w:color w:val="000000"/>
          <w:sz w:val="24"/>
          <w:szCs w:val="24"/>
          <w:lang w:val="pt-BR"/>
        </w:rPr>
        <w:t>Petrucio</w:t>
      </w:r>
      <w:proofErr w:type="spellEnd"/>
      <w:r w:rsidRPr="00C05D56">
        <w:rPr>
          <w:color w:val="000000"/>
          <w:sz w:val="24"/>
          <w:szCs w:val="24"/>
          <w:lang w:val="pt-BR"/>
        </w:rPr>
        <w:t xml:space="preserve"> Aquino</w:t>
      </w:r>
    </w:p>
    <w:p w:rsidR="00B12888" w:rsidRPr="00C05D56" w:rsidRDefault="00B12888" w:rsidP="00DC31AB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</w:p>
    <w:p w:rsidR="00F721C7" w:rsidRPr="00C05D56" w:rsidRDefault="00B12888" w:rsidP="00DC31AB">
      <w:pPr>
        <w:tabs>
          <w:tab w:val="left" w:pos="426"/>
        </w:tabs>
        <w:spacing w:line="240" w:lineRule="auto"/>
        <w:jc w:val="both"/>
        <w:rPr>
          <w:sz w:val="24"/>
          <w:szCs w:val="24"/>
          <w:lang w:val="pt-BR"/>
        </w:rPr>
      </w:pPr>
      <w:r w:rsidRPr="00C05D56">
        <w:rPr>
          <w:color w:val="000000"/>
          <w:sz w:val="24"/>
          <w:szCs w:val="24"/>
          <w:lang w:val="pt-BR"/>
        </w:rPr>
        <w:t xml:space="preserve">Consubstanciada em ata eletrônica, gravada em áudio (Formato MP3). Dando início aos trabalhos </w:t>
      </w:r>
      <w:r w:rsidR="00721020" w:rsidRPr="00C05D56">
        <w:rPr>
          <w:color w:val="000000"/>
          <w:sz w:val="24"/>
          <w:szCs w:val="24"/>
          <w:lang w:val="pt-BR"/>
        </w:rPr>
        <w:t>o</w:t>
      </w:r>
      <w:r w:rsidRPr="00C05D56">
        <w:rPr>
          <w:color w:val="000000"/>
          <w:sz w:val="24"/>
          <w:szCs w:val="24"/>
          <w:lang w:val="pt-BR"/>
        </w:rPr>
        <w:t xml:space="preserve"> </w:t>
      </w:r>
      <w:bookmarkStart w:id="0" w:name="__DdeLink__286_217770635"/>
      <w:r w:rsidRPr="00C05D56">
        <w:rPr>
          <w:color w:val="000000"/>
          <w:sz w:val="24"/>
          <w:szCs w:val="24"/>
          <w:lang w:val="pt-BR"/>
        </w:rPr>
        <w:t xml:space="preserve">Presidente do Conselho, </w:t>
      </w:r>
      <w:bookmarkEnd w:id="0"/>
      <w:r w:rsidR="00721020" w:rsidRPr="00C05D56">
        <w:rPr>
          <w:color w:val="000000"/>
          <w:sz w:val="24"/>
          <w:szCs w:val="24"/>
          <w:lang w:val="pt-BR"/>
        </w:rPr>
        <w:t>Dr. Francisco Dirceu</w:t>
      </w:r>
      <w:r w:rsidRPr="00C05D56">
        <w:rPr>
          <w:color w:val="000000"/>
          <w:sz w:val="24"/>
          <w:szCs w:val="24"/>
          <w:lang w:val="pt-BR"/>
        </w:rPr>
        <w:t xml:space="preserve">, cumprimentou todos os presentes. Solicitou que o Secretário desse prosseguimento com a verificação da constituição do quorum regimental. </w:t>
      </w:r>
      <w:r w:rsidR="00721020" w:rsidRPr="00C05D56">
        <w:rPr>
          <w:color w:val="000000"/>
          <w:sz w:val="24"/>
          <w:szCs w:val="24"/>
          <w:lang w:val="pt-BR"/>
        </w:rPr>
        <w:t xml:space="preserve">Tendo o Secretário constatado o comparecimento dos Conselheiros acima mencionados, ausência justificada do </w:t>
      </w:r>
      <w:r w:rsidR="00721020" w:rsidRPr="00C05D56">
        <w:rPr>
          <w:sz w:val="24"/>
          <w:szCs w:val="24"/>
          <w:lang w:val="pt-BR"/>
        </w:rPr>
        <w:t xml:space="preserve">Dr. Charles Hamilton dos </w:t>
      </w:r>
      <w:proofErr w:type="gramStart"/>
      <w:r w:rsidR="00721020" w:rsidRPr="00C05D56">
        <w:rPr>
          <w:sz w:val="24"/>
          <w:szCs w:val="24"/>
          <w:lang w:val="pt-BR"/>
        </w:rPr>
        <w:t>Santos Lima (substituindo Dr. Maviael de Souza Silva)</w:t>
      </w:r>
      <w:proofErr w:type="gramEnd"/>
      <w:r w:rsidR="00721020" w:rsidRPr="00C05D56">
        <w:rPr>
          <w:sz w:val="24"/>
          <w:szCs w:val="24"/>
          <w:lang w:val="pt-BR"/>
        </w:rPr>
        <w:t xml:space="preserve"> que apresentou justificativa através do Ofício 004/2019 e Dr. Stanley Araújo Correia que se encontra em audiência na Vara da Infância e Família de Garanhuns.</w:t>
      </w:r>
      <w:r w:rsidRPr="00C05D56">
        <w:rPr>
          <w:sz w:val="24"/>
          <w:szCs w:val="24"/>
          <w:lang w:val="pt-BR"/>
        </w:rPr>
        <w:t xml:space="preserve"> </w:t>
      </w:r>
      <w:r w:rsidRPr="00C05D56">
        <w:rPr>
          <w:color w:val="000000"/>
          <w:sz w:val="24"/>
          <w:szCs w:val="24"/>
          <w:lang w:val="pt-BR"/>
        </w:rPr>
        <w:t>Com a correspondente constituição do quorum regimental foi passada a palavra a</w:t>
      </w:r>
      <w:r w:rsidR="00721020" w:rsidRPr="00C05D56">
        <w:rPr>
          <w:color w:val="000000"/>
          <w:sz w:val="24"/>
          <w:szCs w:val="24"/>
          <w:lang w:val="pt-BR"/>
        </w:rPr>
        <w:t>o</w:t>
      </w:r>
      <w:r w:rsidRPr="00C05D56">
        <w:rPr>
          <w:color w:val="000000"/>
          <w:sz w:val="24"/>
          <w:szCs w:val="24"/>
          <w:lang w:val="pt-BR"/>
        </w:rPr>
        <w:t xml:space="preserve"> Presidente, que declarou aberta a sessão, passando a tratar dos assuntos previstos em pauta:</w:t>
      </w:r>
      <w:r w:rsidRPr="00C05D56">
        <w:rPr>
          <w:b/>
          <w:color w:val="000000"/>
          <w:sz w:val="24"/>
          <w:szCs w:val="24"/>
          <w:lang w:val="pt-BR"/>
        </w:rPr>
        <w:t xml:space="preserve"> </w:t>
      </w:r>
      <w:r w:rsidRPr="00C05D56">
        <w:rPr>
          <w:b/>
          <w:bCs/>
          <w:color w:val="000000"/>
          <w:sz w:val="24"/>
          <w:szCs w:val="24"/>
          <w:lang w:val="pt-BR"/>
        </w:rPr>
        <w:t>I - Comunicações da Presidência:</w:t>
      </w:r>
      <w:r w:rsidRPr="00C05D56">
        <w:rPr>
          <w:bCs/>
          <w:color w:val="000000"/>
          <w:sz w:val="24"/>
          <w:szCs w:val="24"/>
          <w:lang w:val="pt-BR"/>
        </w:rPr>
        <w:t xml:space="preserve"> </w:t>
      </w:r>
      <w:r w:rsidR="00EA7F94">
        <w:rPr>
          <w:bCs/>
          <w:color w:val="000000"/>
          <w:sz w:val="24"/>
          <w:szCs w:val="24"/>
          <w:lang w:val="pt-BR"/>
        </w:rPr>
        <w:t xml:space="preserve">O Presidente </w:t>
      </w:r>
      <w:r w:rsidR="00EA7F94" w:rsidRPr="00EA7F94">
        <w:rPr>
          <w:bCs/>
          <w:color w:val="000000"/>
          <w:sz w:val="24"/>
          <w:szCs w:val="24"/>
          <w:u w:val="single"/>
          <w:lang w:val="pt-BR"/>
        </w:rPr>
        <w:t xml:space="preserve">DETERMINOU O ENCAMINHAMENTO DO </w:t>
      </w:r>
      <w:r w:rsidR="00EA7F94" w:rsidRPr="00EA7F94">
        <w:rPr>
          <w:sz w:val="24"/>
          <w:szCs w:val="24"/>
          <w:u w:val="single"/>
          <w:lang w:val="pt-BR"/>
        </w:rPr>
        <w:t>OFÍCIO 004/2019, DO DR. CHARLES HAMILTON, AO RELATOR, DR. STANLEY ARAÚJO, PARA AS PROVIDÊNCIAS QUE ENTENDER NECESSÁRIAS</w:t>
      </w:r>
      <w:r w:rsidR="00EA7F94">
        <w:rPr>
          <w:sz w:val="24"/>
          <w:szCs w:val="24"/>
          <w:lang w:val="pt-BR"/>
        </w:rPr>
        <w:t xml:space="preserve">. Continuando, ressaltou a publicação de convocação do Colégio de Procuradores de Justiça para discutir, entre outros temas, </w:t>
      </w:r>
      <w:r w:rsidR="00CE229A">
        <w:rPr>
          <w:sz w:val="24"/>
          <w:szCs w:val="24"/>
          <w:lang w:val="pt-BR"/>
        </w:rPr>
        <w:t>d</w:t>
      </w:r>
      <w:r w:rsidR="00EA7F94">
        <w:rPr>
          <w:sz w:val="24"/>
          <w:szCs w:val="24"/>
          <w:lang w:val="pt-BR"/>
        </w:rPr>
        <w:t>a questão da estrutura do Ministério Público de Pernambuco. O Presidente da AMPPE, Dr. Marcos Carvalho, registrou que a grande maioria dos membros do Ministério Público de Pernambuco apoia a proposta de criação dos cargos de assessor, mesmo porque já foi adotado pelo Ministério Público de vários outros Estados.</w:t>
      </w:r>
      <w:r w:rsidR="00C901B2">
        <w:rPr>
          <w:sz w:val="24"/>
          <w:szCs w:val="24"/>
          <w:lang w:val="pt-BR"/>
        </w:rPr>
        <w:t xml:space="preserve"> Por isso, registra que a Associação estará presente à dita sessão, defendendo a criação. Por fim</w:t>
      </w:r>
      <w:r w:rsidR="002A5C24">
        <w:rPr>
          <w:sz w:val="24"/>
          <w:szCs w:val="24"/>
          <w:lang w:val="pt-BR"/>
        </w:rPr>
        <w:t>, registrou que já solicitou audiência</w:t>
      </w:r>
      <w:r w:rsidR="00CE229A">
        <w:rPr>
          <w:sz w:val="24"/>
          <w:szCs w:val="24"/>
          <w:lang w:val="pt-BR"/>
        </w:rPr>
        <w:t>,</w:t>
      </w:r>
      <w:r w:rsidR="002A5C24">
        <w:rPr>
          <w:sz w:val="24"/>
          <w:szCs w:val="24"/>
          <w:lang w:val="pt-BR"/>
        </w:rPr>
        <w:t xml:space="preserve"> </w:t>
      </w:r>
      <w:r w:rsidR="00206BC1">
        <w:rPr>
          <w:sz w:val="24"/>
          <w:szCs w:val="24"/>
          <w:lang w:val="pt-BR"/>
        </w:rPr>
        <w:t>e PEDIU EMPENHO DA PROCURADORIA-</w:t>
      </w:r>
      <w:r w:rsidR="002A5C24">
        <w:rPr>
          <w:sz w:val="24"/>
          <w:szCs w:val="24"/>
          <w:lang w:val="pt-BR"/>
        </w:rPr>
        <w:t>GERAL DE JUSTIÇA</w:t>
      </w:r>
      <w:r w:rsidR="00CE229A">
        <w:rPr>
          <w:sz w:val="24"/>
          <w:szCs w:val="24"/>
          <w:lang w:val="pt-BR"/>
        </w:rPr>
        <w:t>,</w:t>
      </w:r>
      <w:r w:rsidR="002A5C24">
        <w:rPr>
          <w:sz w:val="24"/>
          <w:szCs w:val="24"/>
          <w:lang w:val="pt-BR"/>
        </w:rPr>
        <w:t xml:space="preserve"> PARA SOLUCIONAR IMPASSE NO FÓRUM DE JABOATÃO DOS GUARARAPES QUE PASSOU A EXIGIR REVISTA, ISENTANDO, APENAS, OS JUÍZES E OS POLICIAIS QUE TIVEREM PARTICIPANDO DE ESCOLTA</w:t>
      </w:r>
      <w:r w:rsidR="00C901B2">
        <w:rPr>
          <w:sz w:val="24"/>
          <w:szCs w:val="24"/>
          <w:lang w:val="pt-BR"/>
        </w:rPr>
        <w:t>.</w:t>
      </w:r>
      <w:r w:rsidR="002A5C24">
        <w:rPr>
          <w:sz w:val="24"/>
          <w:szCs w:val="24"/>
          <w:lang w:val="pt-BR"/>
        </w:rPr>
        <w:t xml:space="preserve"> DANDO, ASSIM, UM TRATAMENTO DIFERENTE AOS MEMBROS DO MINISTÉRIO PÚBLICO DO QUE É DISPENSADO AOS JUÍZES, QUANDO, PELA LEI, </w:t>
      </w:r>
      <w:r w:rsidR="00CE229A">
        <w:rPr>
          <w:sz w:val="24"/>
          <w:szCs w:val="24"/>
          <w:lang w:val="pt-BR"/>
        </w:rPr>
        <w:t>O TRATAMENTO</w:t>
      </w:r>
      <w:r w:rsidR="002A5C24">
        <w:rPr>
          <w:sz w:val="24"/>
          <w:szCs w:val="24"/>
          <w:lang w:val="pt-BR"/>
        </w:rPr>
        <w:t xml:space="preserve"> DEVERIA SER O MESMO. O Presidente informou </w:t>
      </w:r>
      <w:proofErr w:type="gramStart"/>
      <w:r w:rsidR="002A5C24">
        <w:rPr>
          <w:sz w:val="24"/>
          <w:szCs w:val="24"/>
          <w:lang w:val="pt-BR"/>
        </w:rPr>
        <w:t>as</w:t>
      </w:r>
      <w:proofErr w:type="gramEnd"/>
      <w:r w:rsidR="002A5C24">
        <w:rPr>
          <w:sz w:val="24"/>
          <w:szCs w:val="24"/>
          <w:lang w:val="pt-BR"/>
        </w:rPr>
        <w:t xml:space="preserve"> providências que está adotando e se compromete</w:t>
      </w:r>
      <w:r w:rsidR="00CE229A">
        <w:rPr>
          <w:sz w:val="24"/>
          <w:szCs w:val="24"/>
          <w:lang w:val="pt-BR"/>
        </w:rPr>
        <w:t>u</w:t>
      </w:r>
      <w:r w:rsidR="002A5C24">
        <w:rPr>
          <w:sz w:val="24"/>
          <w:szCs w:val="24"/>
          <w:lang w:val="pt-BR"/>
        </w:rPr>
        <w:t xml:space="preserve"> ajudar a solucionar o citado impasse como Procurador Geral de Justiça. </w:t>
      </w:r>
      <w:r w:rsidR="00940C49">
        <w:rPr>
          <w:sz w:val="24"/>
          <w:szCs w:val="24"/>
          <w:lang w:val="pt-BR"/>
        </w:rPr>
        <w:t xml:space="preserve">O Corregedor, Dr. Alexandre Augusto, estranhou a medida do Fórum de Jaboatão, que entende não ter funcionalidade, e registrou a seguinte homenagem: </w:t>
      </w:r>
      <w:r w:rsidR="007F4FD3" w:rsidRPr="00C05D56">
        <w:rPr>
          <w:bCs/>
          <w:color w:val="000000"/>
          <w:sz w:val="24"/>
          <w:szCs w:val="24"/>
          <w:lang w:val="pt-BR"/>
        </w:rPr>
        <w:t>“</w:t>
      </w:r>
      <w:r w:rsidR="005E08C4" w:rsidRPr="00C05D56">
        <w:rPr>
          <w:bCs/>
          <w:i/>
          <w:color w:val="000000"/>
          <w:sz w:val="24"/>
          <w:szCs w:val="24"/>
          <w:lang w:val="pt-BR"/>
        </w:rPr>
        <w:t xml:space="preserve">Senhor Procurador-Geral de Justiça, Senhor Presidente da </w:t>
      </w:r>
      <w:r w:rsidR="005E08C4" w:rsidRPr="00C05D56">
        <w:rPr>
          <w:bCs/>
          <w:i/>
          <w:color w:val="000000"/>
          <w:sz w:val="24"/>
          <w:szCs w:val="24"/>
          <w:lang w:val="pt-BR"/>
        </w:rPr>
        <w:lastRenderedPageBreak/>
        <w:t xml:space="preserve">AMPPE, Senhor Corregedor Geral Substituto, Senhores e senhoras que integram o Conselho Superior do MPPE, Servidores e público em geral. Peço permissão para ocupar o tempo dos senhores e senhoras com uma breve comunicação. O nosso Procurador-Geral de Justiça, Dr. Francisco Dirceu Barros, recebeu recentemente, na Assembleia Legislativa de Pernambuco, o título de cidadão Pernambucano. Não precisaria dizer que a concessão foi mais que merecida. O Dr. Francisco Dirceu Barros, exerce há mais de vinte anos o cargo de membro do Ministério Público Estadual, tendo passado por diversas Promotorias de Justiça – algumas com alto nível de complexidade – até ser alcançado, pelo voto livre e escolha livre, em duas ocasiões distintas, a condição de chefe do </w:t>
      </w:r>
      <w:proofErr w:type="spellStart"/>
      <w:r w:rsidR="005E08C4" w:rsidRPr="00C05D56">
        <w:rPr>
          <w:bCs/>
          <w:i/>
          <w:color w:val="000000"/>
          <w:sz w:val="24"/>
          <w:szCs w:val="24"/>
          <w:lang w:val="pt-BR"/>
        </w:rPr>
        <w:t>parquet</w:t>
      </w:r>
      <w:proofErr w:type="spellEnd"/>
      <w:r w:rsidR="005E08C4" w:rsidRPr="00C05D56">
        <w:rPr>
          <w:bCs/>
          <w:i/>
          <w:color w:val="000000"/>
          <w:sz w:val="24"/>
          <w:szCs w:val="24"/>
          <w:lang w:val="pt-BR"/>
        </w:rPr>
        <w:t xml:space="preserve"> pernambucano. Ao longo de todo esse tempo pude acompanhar de perto seu desenvolvimento pessoal e profissional, e constatei que a vontade soberana da classe proporcionou em dias de crise e de forte ataque ao Ministério Público brasileiro a escolha certa. Penso que ninguém poderia ter feito mais do que ele foi capaz de fazer até agora. Na verdade, nem todo sacrifício pessoal e familiar impediu a prontidão, disponibilidade e luta desse Guerreiro cearense e agora pernambucano. Acho que ele juntou o que de melhor existe entre esses dois povos nordestinos. Lutou, lutou e incansavelmente continua lutando, relegando para depois, muitas vezes, o cuidado com a sua própria saúde. O </w:t>
      </w:r>
      <w:proofErr w:type="gramStart"/>
      <w:r w:rsidR="005E08C4" w:rsidRPr="00C05D56">
        <w:rPr>
          <w:bCs/>
          <w:i/>
          <w:color w:val="000000"/>
          <w:sz w:val="24"/>
          <w:szCs w:val="24"/>
          <w:lang w:val="pt-BR"/>
        </w:rPr>
        <w:t>Sr.</w:t>
      </w:r>
      <w:proofErr w:type="gramEnd"/>
      <w:r w:rsidR="005E08C4" w:rsidRPr="00C05D56">
        <w:rPr>
          <w:bCs/>
          <w:i/>
          <w:color w:val="000000"/>
          <w:sz w:val="24"/>
          <w:szCs w:val="24"/>
          <w:lang w:val="pt-BR"/>
        </w:rPr>
        <w:t xml:space="preserve">, Dr. Francisco Dirceu, com sua luta diária tem nos ensinado e inspirado permanentemente. </w:t>
      </w:r>
      <w:proofErr w:type="spellStart"/>
      <w:r w:rsidR="005E08C4" w:rsidRPr="00C05D56">
        <w:rPr>
          <w:bCs/>
          <w:i/>
          <w:color w:val="000000"/>
          <w:sz w:val="24"/>
          <w:szCs w:val="24"/>
          <w:lang w:val="pt-BR"/>
        </w:rPr>
        <w:t>V.Exª.</w:t>
      </w:r>
      <w:proofErr w:type="spellEnd"/>
      <w:r w:rsidR="005E08C4" w:rsidRPr="00C05D56">
        <w:rPr>
          <w:bCs/>
          <w:i/>
          <w:color w:val="000000"/>
          <w:sz w:val="24"/>
          <w:szCs w:val="24"/>
          <w:lang w:val="pt-BR"/>
        </w:rPr>
        <w:t xml:space="preserve"> é um homem que antes de aprender a vencer, aprendeu a perder. Foram três derrotas consecutivas na disputa para o cargo de Procurador Geral de Justiça, e isso, no meu modo de ver, fez toda d</w:t>
      </w:r>
      <w:r w:rsidR="00214D7F" w:rsidRPr="00C05D56">
        <w:rPr>
          <w:bCs/>
          <w:i/>
          <w:color w:val="000000"/>
          <w:sz w:val="24"/>
          <w:szCs w:val="24"/>
          <w:lang w:val="pt-BR"/>
        </w:rPr>
        <w:t xml:space="preserve">iferença para que o Sr. </w:t>
      </w:r>
      <w:r w:rsidR="0028309B" w:rsidRPr="00C05D56">
        <w:rPr>
          <w:bCs/>
          <w:i/>
          <w:color w:val="000000"/>
          <w:sz w:val="24"/>
          <w:szCs w:val="24"/>
          <w:lang w:val="pt-BR"/>
        </w:rPr>
        <w:t>f</w:t>
      </w:r>
      <w:r w:rsidR="00214D7F" w:rsidRPr="00C05D56">
        <w:rPr>
          <w:bCs/>
          <w:i/>
          <w:color w:val="000000"/>
          <w:sz w:val="24"/>
          <w:szCs w:val="24"/>
          <w:lang w:val="pt-BR"/>
        </w:rPr>
        <w:t xml:space="preserve">osse </w:t>
      </w:r>
      <w:r w:rsidR="0028309B" w:rsidRPr="00C05D56">
        <w:rPr>
          <w:bCs/>
          <w:i/>
          <w:color w:val="000000"/>
          <w:sz w:val="24"/>
          <w:szCs w:val="24"/>
          <w:lang w:val="pt-BR"/>
        </w:rPr>
        <w:t xml:space="preserve">o que é. É um homem que sabe usar uma crítica bem colocada e justa para melhorar o que precisa ser melhorado; que sabe dialogar e defender suas posições com altivez. E, na </w:t>
      </w:r>
      <w:proofErr w:type="gramStart"/>
      <w:r w:rsidR="0028309B" w:rsidRPr="00C05D56">
        <w:rPr>
          <w:bCs/>
          <w:i/>
          <w:color w:val="000000"/>
          <w:sz w:val="24"/>
          <w:szCs w:val="24"/>
          <w:lang w:val="pt-BR"/>
        </w:rPr>
        <w:t>verdade...</w:t>
      </w:r>
      <w:proofErr w:type="gramEnd"/>
      <w:r w:rsidR="0028309B" w:rsidRPr="00C05D56">
        <w:rPr>
          <w:bCs/>
          <w:i/>
          <w:color w:val="000000"/>
          <w:sz w:val="24"/>
          <w:szCs w:val="24"/>
          <w:lang w:val="pt-BR"/>
        </w:rPr>
        <w:t xml:space="preserve">para defender suas posições, </w:t>
      </w:r>
      <w:proofErr w:type="spellStart"/>
      <w:r w:rsidR="0028309B" w:rsidRPr="00C05D56">
        <w:rPr>
          <w:bCs/>
          <w:i/>
          <w:color w:val="000000"/>
          <w:sz w:val="24"/>
          <w:szCs w:val="24"/>
          <w:lang w:val="pt-BR"/>
        </w:rPr>
        <w:t>V.Exª.</w:t>
      </w:r>
      <w:proofErr w:type="spellEnd"/>
      <w:r w:rsidR="0028309B" w:rsidRPr="00C05D56">
        <w:rPr>
          <w:bCs/>
          <w:i/>
          <w:color w:val="000000"/>
          <w:sz w:val="24"/>
          <w:szCs w:val="24"/>
          <w:lang w:val="pt-BR"/>
        </w:rPr>
        <w:t xml:space="preserve"> </w:t>
      </w:r>
      <w:proofErr w:type="gramStart"/>
      <w:r w:rsidR="0028309B" w:rsidRPr="00C05D56">
        <w:rPr>
          <w:bCs/>
          <w:i/>
          <w:color w:val="000000"/>
          <w:sz w:val="24"/>
          <w:szCs w:val="24"/>
          <w:lang w:val="pt-BR"/>
        </w:rPr>
        <w:t>não</w:t>
      </w:r>
      <w:proofErr w:type="gramEnd"/>
      <w:r w:rsidR="0028309B" w:rsidRPr="00C05D56">
        <w:rPr>
          <w:bCs/>
          <w:i/>
          <w:color w:val="000000"/>
          <w:sz w:val="24"/>
          <w:szCs w:val="24"/>
          <w:lang w:val="pt-BR"/>
        </w:rPr>
        <w:t xml:space="preserve"> grita; não esperneia e nem ofende alguém. O amor incondicional que </w:t>
      </w:r>
      <w:proofErr w:type="spellStart"/>
      <w:r w:rsidR="0028309B" w:rsidRPr="00C05D56">
        <w:rPr>
          <w:bCs/>
          <w:i/>
          <w:color w:val="000000"/>
          <w:sz w:val="24"/>
          <w:szCs w:val="24"/>
          <w:lang w:val="pt-BR"/>
        </w:rPr>
        <w:t>V.Exª.</w:t>
      </w:r>
      <w:proofErr w:type="spellEnd"/>
      <w:r w:rsidR="0028309B" w:rsidRPr="00C05D56">
        <w:rPr>
          <w:bCs/>
          <w:i/>
          <w:color w:val="000000"/>
          <w:sz w:val="24"/>
          <w:szCs w:val="24"/>
          <w:lang w:val="pt-BR"/>
        </w:rPr>
        <w:t xml:space="preserve"> </w:t>
      </w:r>
      <w:proofErr w:type="gramStart"/>
      <w:r w:rsidR="0028309B" w:rsidRPr="00C05D56">
        <w:rPr>
          <w:bCs/>
          <w:i/>
          <w:color w:val="000000"/>
          <w:sz w:val="24"/>
          <w:szCs w:val="24"/>
          <w:lang w:val="pt-BR"/>
        </w:rPr>
        <w:t>tem</w:t>
      </w:r>
      <w:proofErr w:type="gramEnd"/>
      <w:r w:rsidR="0028309B" w:rsidRPr="00C05D56">
        <w:rPr>
          <w:bCs/>
          <w:i/>
          <w:color w:val="000000"/>
          <w:sz w:val="24"/>
          <w:szCs w:val="24"/>
          <w:lang w:val="pt-BR"/>
        </w:rPr>
        <w:t xml:space="preserve"> pelo Ministério Público, penso eu, permite que o Sr. </w:t>
      </w:r>
      <w:r w:rsidR="00CE229A">
        <w:rPr>
          <w:bCs/>
          <w:i/>
          <w:color w:val="000000"/>
          <w:sz w:val="24"/>
          <w:szCs w:val="24"/>
          <w:lang w:val="pt-BR"/>
        </w:rPr>
        <w:t>t</w:t>
      </w:r>
      <w:r w:rsidR="0028309B" w:rsidRPr="00C05D56">
        <w:rPr>
          <w:bCs/>
          <w:i/>
          <w:color w:val="000000"/>
          <w:sz w:val="24"/>
          <w:szCs w:val="24"/>
          <w:lang w:val="pt-BR"/>
        </w:rPr>
        <w:t xml:space="preserve">ransforme crises, inclusive financeira, em oportunidades de inovação e desenvolvimento. Ouso falar, que na atualidade, </w:t>
      </w:r>
      <w:proofErr w:type="spellStart"/>
      <w:r w:rsidR="0028309B" w:rsidRPr="00C05D56">
        <w:rPr>
          <w:bCs/>
          <w:i/>
          <w:color w:val="000000"/>
          <w:sz w:val="24"/>
          <w:szCs w:val="24"/>
          <w:lang w:val="pt-BR"/>
        </w:rPr>
        <w:t>V.Ex</w:t>
      </w:r>
      <w:r w:rsidR="00961FEA" w:rsidRPr="00C05D56">
        <w:rPr>
          <w:bCs/>
          <w:i/>
          <w:color w:val="000000"/>
          <w:sz w:val="24"/>
          <w:szCs w:val="24"/>
          <w:lang w:val="pt-BR"/>
        </w:rPr>
        <w:t>ª</w:t>
      </w:r>
      <w:r w:rsidR="0028309B" w:rsidRPr="00C05D56">
        <w:rPr>
          <w:bCs/>
          <w:i/>
          <w:color w:val="000000"/>
          <w:sz w:val="24"/>
          <w:szCs w:val="24"/>
          <w:lang w:val="pt-BR"/>
        </w:rPr>
        <w:t>.</w:t>
      </w:r>
      <w:proofErr w:type="spellEnd"/>
      <w:r w:rsidR="0028309B" w:rsidRPr="00C05D56">
        <w:rPr>
          <w:bCs/>
          <w:i/>
          <w:color w:val="000000"/>
          <w:sz w:val="24"/>
          <w:szCs w:val="24"/>
          <w:lang w:val="pt-BR"/>
        </w:rPr>
        <w:t xml:space="preserve"> </w:t>
      </w:r>
      <w:proofErr w:type="gramStart"/>
      <w:r w:rsidR="0028309B" w:rsidRPr="00C05D56">
        <w:rPr>
          <w:bCs/>
          <w:i/>
          <w:color w:val="000000"/>
          <w:sz w:val="24"/>
          <w:szCs w:val="24"/>
          <w:lang w:val="pt-BR"/>
        </w:rPr>
        <w:t>é</w:t>
      </w:r>
      <w:proofErr w:type="gramEnd"/>
      <w:r w:rsidR="0028309B" w:rsidRPr="00C05D56">
        <w:rPr>
          <w:bCs/>
          <w:i/>
          <w:color w:val="000000"/>
          <w:sz w:val="24"/>
          <w:szCs w:val="24"/>
          <w:lang w:val="pt-BR"/>
        </w:rPr>
        <w:t xml:space="preserve"> o maior pensador do Ministério Público Nacional. Em importância, </w:t>
      </w:r>
      <w:proofErr w:type="spellStart"/>
      <w:r w:rsidR="0028309B" w:rsidRPr="00C05D56">
        <w:rPr>
          <w:bCs/>
          <w:i/>
          <w:color w:val="000000"/>
          <w:sz w:val="24"/>
          <w:szCs w:val="24"/>
          <w:lang w:val="pt-BR"/>
        </w:rPr>
        <w:t>V.Exª.</w:t>
      </w:r>
      <w:proofErr w:type="spellEnd"/>
      <w:r w:rsidR="0028309B" w:rsidRPr="00C05D56">
        <w:rPr>
          <w:bCs/>
          <w:i/>
          <w:color w:val="000000"/>
          <w:sz w:val="24"/>
          <w:szCs w:val="24"/>
          <w:lang w:val="pt-BR"/>
        </w:rPr>
        <w:t xml:space="preserve"> </w:t>
      </w:r>
      <w:proofErr w:type="gramStart"/>
      <w:r w:rsidR="0028309B" w:rsidRPr="00C05D56">
        <w:rPr>
          <w:bCs/>
          <w:i/>
          <w:color w:val="000000"/>
          <w:sz w:val="24"/>
          <w:szCs w:val="24"/>
          <w:lang w:val="pt-BR"/>
        </w:rPr>
        <w:t>se</w:t>
      </w:r>
      <w:proofErr w:type="gramEnd"/>
      <w:r w:rsidR="0028309B" w:rsidRPr="00C05D56">
        <w:rPr>
          <w:bCs/>
          <w:i/>
          <w:color w:val="000000"/>
          <w:sz w:val="24"/>
          <w:szCs w:val="24"/>
          <w:lang w:val="pt-BR"/>
        </w:rPr>
        <w:t xml:space="preserve"> iguala, embora não ocupe um mandato político partidário, aos membros do Ministério Público que ativamente construíram durante a constituinte de 1988 o modelo de Ministério Público que temos hoje, e que tanto precisamos defender. Gostaria de citar </w:t>
      </w:r>
      <w:r w:rsidR="004F2DAB" w:rsidRPr="00C05D56">
        <w:rPr>
          <w:bCs/>
          <w:i/>
          <w:color w:val="000000"/>
          <w:sz w:val="24"/>
          <w:szCs w:val="24"/>
          <w:lang w:val="pt-BR"/>
        </w:rPr>
        <w:t>Afonso Arinos, Ibsen Pinheiro e Plínio Arruda, como exemplo.</w:t>
      </w:r>
      <w:r w:rsidR="00961FEA" w:rsidRPr="00C05D56">
        <w:rPr>
          <w:bCs/>
          <w:i/>
          <w:color w:val="000000"/>
          <w:sz w:val="24"/>
          <w:szCs w:val="24"/>
          <w:lang w:val="pt-BR"/>
        </w:rPr>
        <w:t xml:space="preserve"> Sua voz sempre será necessariamente ouvida, e o seu pensamento progressista, ainda que assuste a alguns, vai ao encontro da modernidade, porque como diz a canção... </w:t>
      </w:r>
      <w:proofErr w:type="gramStart"/>
      <w:r w:rsidR="00961FEA" w:rsidRPr="00C05D56">
        <w:rPr>
          <w:bCs/>
          <w:i/>
          <w:color w:val="000000"/>
          <w:sz w:val="24"/>
          <w:szCs w:val="24"/>
          <w:lang w:val="pt-BR"/>
        </w:rPr>
        <w:t>o</w:t>
      </w:r>
      <w:proofErr w:type="gramEnd"/>
      <w:r w:rsidR="00961FEA" w:rsidRPr="00C05D56">
        <w:rPr>
          <w:bCs/>
          <w:i/>
          <w:color w:val="000000"/>
          <w:sz w:val="24"/>
          <w:szCs w:val="24"/>
          <w:lang w:val="pt-BR"/>
        </w:rPr>
        <w:t xml:space="preserve"> futuro sempre vem! Só que para Pernambuco Srs. Conselheiros e Conselheiras</w:t>
      </w:r>
      <w:proofErr w:type="gramStart"/>
      <w:r w:rsidR="00961FEA" w:rsidRPr="00C05D56">
        <w:rPr>
          <w:bCs/>
          <w:i/>
          <w:color w:val="000000"/>
          <w:sz w:val="24"/>
          <w:szCs w:val="24"/>
          <w:lang w:val="pt-BR"/>
        </w:rPr>
        <w:t>, chegou</w:t>
      </w:r>
      <w:proofErr w:type="gramEnd"/>
      <w:r w:rsidR="00961FEA" w:rsidRPr="00C05D56">
        <w:rPr>
          <w:bCs/>
          <w:i/>
          <w:color w:val="000000"/>
          <w:sz w:val="24"/>
          <w:szCs w:val="24"/>
          <w:lang w:val="pt-BR"/>
        </w:rPr>
        <w:t xml:space="preserve"> mais cedo com Dr. Francisco Dirceu Barros. Chegou no dia em que </w:t>
      </w:r>
      <w:proofErr w:type="spellStart"/>
      <w:r w:rsidR="00961FEA" w:rsidRPr="00C05D56">
        <w:rPr>
          <w:bCs/>
          <w:i/>
          <w:color w:val="000000"/>
          <w:sz w:val="24"/>
          <w:szCs w:val="24"/>
          <w:lang w:val="pt-BR"/>
        </w:rPr>
        <w:t>V.Exª.</w:t>
      </w:r>
      <w:proofErr w:type="spellEnd"/>
      <w:r w:rsidR="00961FEA" w:rsidRPr="00C05D56">
        <w:rPr>
          <w:bCs/>
          <w:i/>
          <w:color w:val="000000"/>
          <w:sz w:val="24"/>
          <w:szCs w:val="24"/>
          <w:lang w:val="pt-BR"/>
        </w:rPr>
        <w:t xml:space="preserve"> </w:t>
      </w:r>
      <w:proofErr w:type="gramStart"/>
      <w:r w:rsidR="00961FEA" w:rsidRPr="00C05D56">
        <w:rPr>
          <w:bCs/>
          <w:i/>
          <w:color w:val="000000"/>
          <w:sz w:val="24"/>
          <w:szCs w:val="24"/>
          <w:lang w:val="pt-BR"/>
        </w:rPr>
        <w:t>assumiu</w:t>
      </w:r>
      <w:proofErr w:type="gramEnd"/>
      <w:r w:rsidR="00961FEA" w:rsidRPr="00C05D56">
        <w:rPr>
          <w:bCs/>
          <w:i/>
          <w:color w:val="000000"/>
          <w:sz w:val="24"/>
          <w:szCs w:val="24"/>
          <w:lang w:val="pt-BR"/>
        </w:rPr>
        <w:t xml:space="preserve"> o honroso cargo de Procurador-Geral de Justiça. </w:t>
      </w:r>
      <w:proofErr w:type="gramStart"/>
      <w:r w:rsidR="00961FEA" w:rsidRPr="00C05D56">
        <w:rPr>
          <w:bCs/>
          <w:i/>
          <w:color w:val="000000"/>
          <w:sz w:val="24"/>
          <w:szCs w:val="24"/>
          <w:lang w:val="pt-BR"/>
        </w:rPr>
        <w:t>Me recordo</w:t>
      </w:r>
      <w:proofErr w:type="gramEnd"/>
      <w:r w:rsidR="00961FEA" w:rsidRPr="00C05D56">
        <w:rPr>
          <w:bCs/>
          <w:i/>
          <w:color w:val="000000"/>
          <w:sz w:val="24"/>
          <w:szCs w:val="24"/>
          <w:lang w:val="pt-BR"/>
        </w:rPr>
        <w:t xml:space="preserve"> bem desse dia. Entre todas as providências determinadas no início de seu mandato uma me chamou muita atenção; disse </w:t>
      </w:r>
      <w:proofErr w:type="spellStart"/>
      <w:r w:rsidR="00961FEA" w:rsidRPr="00C05D56">
        <w:rPr>
          <w:bCs/>
          <w:i/>
          <w:color w:val="000000"/>
          <w:sz w:val="24"/>
          <w:szCs w:val="24"/>
          <w:lang w:val="pt-BR"/>
        </w:rPr>
        <w:t>V.Exª.</w:t>
      </w:r>
      <w:proofErr w:type="spellEnd"/>
      <w:r w:rsidR="00961FEA" w:rsidRPr="00C05D56">
        <w:rPr>
          <w:bCs/>
          <w:i/>
          <w:color w:val="000000"/>
          <w:sz w:val="24"/>
          <w:szCs w:val="24"/>
          <w:lang w:val="pt-BR"/>
        </w:rPr>
        <w:t xml:space="preserve">: a porta do meu gabinete não terá chave; esse gabinete será de todos os membros do Ministério Público e de toda sociedade pernambucana. Ali o senhor já deu o tom à excelente equipe de trabalho que formou. A sua gestão exitosa recuperou a imagem do Ministério Público Estadual a nível nacional, inclusive junto ao Conselho Nacional do Ministério Público, recuperando também as relações republicanas e institucionais com todos os Poderes do Estado, fortalecendo e aproximando ainda mais o </w:t>
      </w:r>
      <w:proofErr w:type="spellStart"/>
      <w:r w:rsidR="00961FEA" w:rsidRPr="00C05D56">
        <w:rPr>
          <w:bCs/>
          <w:i/>
          <w:color w:val="000000"/>
          <w:sz w:val="24"/>
          <w:szCs w:val="24"/>
          <w:lang w:val="pt-BR"/>
        </w:rPr>
        <w:t>parquet</w:t>
      </w:r>
      <w:proofErr w:type="spellEnd"/>
      <w:r w:rsidR="00961FEA" w:rsidRPr="00C05D56">
        <w:rPr>
          <w:bCs/>
          <w:i/>
          <w:color w:val="000000"/>
          <w:sz w:val="24"/>
          <w:szCs w:val="24"/>
          <w:lang w:val="pt-BR"/>
        </w:rPr>
        <w:t xml:space="preserve"> </w:t>
      </w:r>
      <w:r w:rsidR="00961FEA" w:rsidRPr="00C05D56">
        <w:rPr>
          <w:bCs/>
          <w:i/>
          <w:color w:val="000000"/>
          <w:sz w:val="24"/>
          <w:szCs w:val="24"/>
          <w:lang w:val="pt-BR"/>
        </w:rPr>
        <w:lastRenderedPageBreak/>
        <w:t xml:space="preserve">estadual das organizações da sociedade civil, através do trabalho expressivo de cada um dos mais de quatrocentos membros que integram o nosso quadro. Isso tudo, ao lado do novo modelo organizacional, com uma Corregedoria e um Conselho </w:t>
      </w:r>
      <w:proofErr w:type="gramStart"/>
      <w:r w:rsidR="00961FEA" w:rsidRPr="00C05D56">
        <w:rPr>
          <w:bCs/>
          <w:i/>
          <w:color w:val="000000"/>
          <w:sz w:val="24"/>
          <w:szCs w:val="24"/>
          <w:lang w:val="pt-BR"/>
        </w:rPr>
        <w:t>Superior extremamente técnicos</w:t>
      </w:r>
      <w:proofErr w:type="gramEnd"/>
      <w:r w:rsidR="00961FEA" w:rsidRPr="00C05D56">
        <w:rPr>
          <w:bCs/>
          <w:i/>
          <w:color w:val="000000"/>
          <w:sz w:val="24"/>
          <w:szCs w:val="24"/>
          <w:lang w:val="pt-BR"/>
        </w:rPr>
        <w:t>, integrados, operosos e eficientes, formado a partir</w:t>
      </w:r>
      <w:r w:rsidR="007F4FD3" w:rsidRPr="00C05D56">
        <w:rPr>
          <w:bCs/>
          <w:i/>
          <w:color w:val="000000"/>
          <w:sz w:val="24"/>
          <w:szCs w:val="24"/>
          <w:lang w:val="pt-BR"/>
        </w:rPr>
        <w:t xml:space="preserve"> da colaboração de Procuradores, Promotores, </w:t>
      </w:r>
      <w:r w:rsidR="00CE229A">
        <w:rPr>
          <w:bCs/>
          <w:i/>
          <w:color w:val="000000"/>
          <w:sz w:val="24"/>
          <w:szCs w:val="24"/>
          <w:lang w:val="pt-BR"/>
        </w:rPr>
        <w:t>P</w:t>
      </w:r>
      <w:r w:rsidR="007F4FD3" w:rsidRPr="00C05D56">
        <w:rPr>
          <w:bCs/>
          <w:i/>
          <w:color w:val="000000"/>
          <w:sz w:val="24"/>
          <w:szCs w:val="24"/>
          <w:lang w:val="pt-BR"/>
        </w:rPr>
        <w:t xml:space="preserve">romotoras e servidores que lá desenvolvem as suas atividades, contribuem para consolidar a ideia de que a democracia plena, aprovada na gestão de </w:t>
      </w:r>
      <w:proofErr w:type="spellStart"/>
      <w:r w:rsidR="007F4FD3" w:rsidRPr="00C05D56">
        <w:rPr>
          <w:bCs/>
          <w:i/>
          <w:color w:val="000000"/>
          <w:sz w:val="24"/>
          <w:szCs w:val="24"/>
          <w:lang w:val="pt-BR"/>
        </w:rPr>
        <w:t>V.Exª.</w:t>
      </w:r>
      <w:proofErr w:type="spellEnd"/>
      <w:r w:rsidR="007F4FD3" w:rsidRPr="00C05D56">
        <w:rPr>
          <w:bCs/>
          <w:i/>
          <w:color w:val="000000"/>
          <w:sz w:val="24"/>
          <w:szCs w:val="24"/>
          <w:lang w:val="pt-BR"/>
        </w:rPr>
        <w:t xml:space="preserve">, se constitui na nova revolução pernambucana. O Ministério Público pernambucano nunca esteve tão forte, sob a liderança desse novo filho do Leão do Norte, e é por isso que gostaria de propor a este Conselho Superior </w:t>
      </w:r>
      <w:r w:rsidR="00625131">
        <w:rPr>
          <w:bCs/>
          <w:i/>
          <w:color w:val="000000"/>
          <w:sz w:val="24"/>
          <w:szCs w:val="24"/>
          <w:lang w:val="pt-BR"/>
        </w:rPr>
        <w:t>u</w:t>
      </w:r>
      <w:r w:rsidR="007F4FD3" w:rsidRPr="00C05D56">
        <w:rPr>
          <w:bCs/>
          <w:i/>
          <w:color w:val="000000"/>
          <w:sz w:val="24"/>
          <w:szCs w:val="24"/>
          <w:lang w:val="pt-BR"/>
        </w:rPr>
        <w:t>m voto de aplauso ao seu Presidente.</w:t>
      </w:r>
      <w:r w:rsidR="00617957">
        <w:rPr>
          <w:bCs/>
          <w:i/>
          <w:color w:val="000000"/>
          <w:sz w:val="24"/>
          <w:szCs w:val="24"/>
          <w:lang w:val="pt-BR"/>
        </w:rPr>
        <w:t xml:space="preserve"> </w:t>
      </w:r>
      <w:r w:rsidR="00312304" w:rsidRPr="00617957">
        <w:rPr>
          <w:bCs/>
          <w:i/>
          <w:color w:val="000000"/>
          <w:sz w:val="24"/>
          <w:szCs w:val="24"/>
          <w:lang w:val="pt-BR"/>
        </w:rPr>
        <w:t>Gostaria também de mencionar e pedir, pela mesma importância</w:t>
      </w:r>
      <w:r w:rsidR="00617957">
        <w:rPr>
          <w:bCs/>
          <w:i/>
          <w:color w:val="000000"/>
          <w:sz w:val="24"/>
          <w:szCs w:val="24"/>
          <w:lang w:val="pt-BR"/>
        </w:rPr>
        <w:t>,</w:t>
      </w:r>
      <w:r w:rsidR="00312304" w:rsidRPr="00617957">
        <w:rPr>
          <w:bCs/>
          <w:i/>
          <w:color w:val="000000"/>
          <w:sz w:val="24"/>
          <w:szCs w:val="24"/>
          <w:lang w:val="pt-BR"/>
        </w:rPr>
        <w:t xml:space="preserve"> que este Conselho reconhecesse a necessidade de aplaudir, por mérito, aos Doutor</w:t>
      </w:r>
      <w:r w:rsidR="00FA59A4" w:rsidRPr="00617957">
        <w:rPr>
          <w:bCs/>
          <w:i/>
          <w:color w:val="000000"/>
          <w:sz w:val="24"/>
          <w:szCs w:val="24"/>
          <w:lang w:val="pt-BR"/>
        </w:rPr>
        <w:t xml:space="preserve">es Aguinaldo </w:t>
      </w:r>
      <w:proofErr w:type="spellStart"/>
      <w:r w:rsidR="00FA59A4" w:rsidRPr="00617957">
        <w:rPr>
          <w:bCs/>
          <w:i/>
          <w:color w:val="000000"/>
          <w:sz w:val="24"/>
          <w:szCs w:val="24"/>
          <w:lang w:val="pt-BR"/>
        </w:rPr>
        <w:t>Fenelon</w:t>
      </w:r>
      <w:proofErr w:type="spellEnd"/>
      <w:r w:rsidR="00FA59A4" w:rsidRPr="00617957">
        <w:rPr>
          <w:bCs/>
          <w:i/>
          <w:color w:val="000000"/>
          <w:sz w:val="24"/>
          <w:szCs w:val="24"/>
          <w:lang w:val="pt-BR"/>
        </w:rPr>
        <w:t xml:space="preserve"> de Barros e </w:t>
      </w:r>
      <w:r w:rsidR="00312304" w:rsidRPr="00617957">
        <w:rPr>
          <w:bCs/>
          <w:i/>
          <w:color w:val="000000"/>
          <w:sz w:val="24"/>
          <w:szCs w:val="24"/>
          <w:lang w:val="pt-BR"/>
        </w:rPr>
        <w:t>Ivo Pereira de Lima</w:t>
      </w:r>
      <w:r w:rsidR="00FA59A4" w:rsidRPr="00617957">
        <w:rPr>
          <w:bCs/>
          <w:i/>
          <w:color w:val="000000"/>
          <w:sz w:val="24"/>
          <w:szCs w:val="24"/>
          <w:lang w:val="pt-BR"/>
        </w:rPr>
        <w:t xml:space="preserve"> e as Doutoras Maria Lizandra Lira de Carvalho e Rosemary Souto Maior de Almeida pelo reconhecimento feito</w:t>
      </w:r>
      <w:r w:rsidR="00617957">
        <w:rPr>
          <w:bCs/>
          <w:i/>
          <w:color w:val="000000"/>
          <w:sz w:val="24"/>
          <w:szCs w:val="24"/>
          <w:lang w:val="pt-BR"/>
        </w:rPr>
        <w:t>,</w:t>
      </w:r>
      <w:r w:rsidR="00FA59A4" w:rsidRPr="00617957">
        <w:rPr>
          <w:bCs/>
          <w:i/>
          <w:color w:val="000000"/>
          <w:sz w:val="24"/>
          <w:szCs w:val="24"/>
          <w:lang w:val="pt-BR"/>
        </w:rPr>
        <w:t xml:space="preserve"> e homenagem recebida</w:t>
      </w:r>
      <w:r w:rsidR="00617957">
        <w:rPr>
          <w:bCs/>
          <w:i/>
          <w:color w:val="000000"/>
          <w:sz w:val="24"/>
          <w:szCs w:val="24"/>
          <w:lang w:val="pt-BR"/>
        </w:rPr>
        <w:t>,</w:t>
      </w:r>
      <w:r w:rsidR="00FA59A4" w:rsidRPr="00617957">
        <w:rPr>
          <w:bCs/>
          <w:i/>
          <w:color w:val="000000"/>
          <w:sz w:val="24"/>
          <w:szCs w:val="24"/>
          <w:lang w:val="pt-BR"/>
        </w:rPr>
        <w:t xml:space="preserve"> quando do agraciamento pela medalha pernambucana do mérito Bombeiro Militar. Todos os senhores e as senhoras estão de parabéns e nós, que fazemos o Ministério Público, felizes</w:t>
      </w:r>
      <w:r w:rsidR="00617957">
        <w:rPr>
          <w:bCs/>
          <w:i/>
          <w:color w:val="000000"/>
          <w:sz w:val="24"/>
          <w:szCs w:val="24"/>
          <w:lang w:val="pt-BR"/>
        </w:rPr>
        <w:t>,</w:t>
      </w:r>
      <w:r w:rsidR="00FA59A4" w:rsidRPr="00617957">
        <w:rPr>
          <w:bCs/>
          <w:i/>
          <w:color w:val="000000"/>
          <w:sz w:val="24"/>
          <w:szCs w:val="24"/>
          <w:lang w:val="pt-BR"/>
        </w:rPr>
        <w:t xml:space="preserve"> porque seguros e</w:t>
      </w:r>
      <w:r w:rsidR="00617957">
        <w:rPr>
          <w:bCs/>
          <w:i/>
          <w:color w:val="000000"/>
          <w:sz w:val="24"/>
          <w:szCs w:val="24"/>
          <w:lang w:val="pt-BR"/>
        </w:rPr>
        <w:t>,</w:t>
      </w:r>
      <w:r w:rsidR="00FA59A4" w:rsidRPr="00617957">
        <w:rPr>
          <w:bCs/>
          <w:i/>
          <w:color w:val="000000"/>
          <w:sz w:val="24"/>
          <w:szCs w:val="24"/>
          <w:lang w:val="pt-BR"/>
        </w:rPr>
        <w:t xml:space="preserve"> eu creio que o Ministério Público pernambucano continua e continuará assim, sempre, o Ministério Público reconhecido socialmente, reconhecido estadualmente e reconhecido nacionalmente. Senhor Presidente, eu gostaria que </w:t>
      </w:r>
      <w:proofErr w:type="spellStart"/>
      <w:r w:rsidR="00FA59A4" w:rsidRPr="00617957">
        <w:rPr>
          <w:bCs/>
          <w:i/>
          <w:color w:val="000000"/>
          <w:sz w:val="24"/>
          <w:szCs w:val="24"/>
          <w:lang w:val="pt-BR"/>
        </w:rPr>
        <w:t>V.Exª.</w:t>
      </w:r>
      <w:proofErr w:type="spellEnd"/>
      <w:r w:rsidR="00FA59A4" w:rsidRPr="00617957">
        <w:rPr>
          <w:bCs/>
          <w:i/>
          <w:color w:val="000000"/>
          <w:sz w:val="24"/>
          <w:szCs w:val="24"/>
          <w:lang w:val="pt-BR"/>
        </w:rPr>
        <w:t xml:space="preserve"> </w:t>
      </w:r>
      <w:proofErr w:type="gramStart"/>
      <w:r w:rsidR="00FA59A4" w:rsidRPr="00617957">
        <w:rPr>
          <w:bCs/>
          <w:i/>
          <w:color w:val="000000"/>
          <w:sz w:val="24"/>
          <w:szCs w:val="24"/>
          <w:lang w:val="pt-BR"/>
        </w:rPr>
        <w:t>colocasse</w:t>
      </w:r>
      <w:proofErr w:type="gramEnd"/>
      <w:r w:rsidR="00FA59A4" w:rsidRPr="00617957">
        <w:rPr>
          <w:bCs/>
          <w:i/>
          <w:color w:val="000000"/>
          <w:sz w:val="24"/>
          <w:szCs w:val="24"/>
          <w:lang w:val="pt-BR"/>
        </w:rPr>
        <w:t xml:space="preserve"> em deliberação, em momento oportuno, quando convier, a solicitação que apresento aos meus pares.</w:t>
      </w:r>
      <w:r w:rsidR="00617957">
        <w:rPr>
          <w:bCs/>
          <w:i/>
          <w:color w:val="000000"/>
          <w:sz w:val="24"/>
          <w:szCs w:val="24"/>
          <w:lang w:val="pt-BR"/>
        </w:rPr>
        <w:t xml:space="preserve">” </w:t>
      </w:r>
      <w:r w:rsidR="00617957" w:rsidRPr="001A07B4">
        <w:rPr>
          <w:bCs/>
          <w:color w:val="000000"/>
          <w:sz w:val="24"/>
          <w:szCs w:val="24"/>
          <w:lang w:val="pt-BR"/>
        </w:rPr>
        <w:t>O Presidente, Dr. Francisco Dirceu</w:t>
      </w:r>
      <w:r w:rsidR="00BD54C4" w:rsidRPr="001A07B4">
        <w:rPr>
          <w:bCs/>
          <w:color w:val="000000"/>
          <w:sz w:val="24"/>
          <w:szCs w:val="24"/>
          <w:lang w:val="pt-BR"/>
        </w:rPr>
        <w:t>, agradeceu o reconhecimento e registrou que não deixou que divulgassem seu agraciamento para evitar comentários sobre suposta autopromoção. Continuando, registrou que acha justo que todos os prêmios e agraciamentos de membros seja</w:t>
      </w:r>
      <w:r w:rsidR="001A07B4" w:rsidRPr="001A07B4">
        <w:rPr>
          <w:bCs/>
          <w:color w:val="000000"/>
          <w:sz w:val="24"/>
          <w:szCs w:val="24"/>
          <w:lang w:val="pt-BR"/>
        </w:rPr>
        <w:t>m</w:t>
      </w:r>
      <w:r w:rsidR="00BD54C4" w:rsidRPr="001A07B4">
        <w:rPr>
          <w:bCs/>
          <w:color w:val="000000"/>
          <w:sz w:val="24"/>
          <w:szCs w:val="24"/>
          <w:lang w:val="pt-BR"/>
        </w:rPr>
        <w:t xml:space="preserve"> divulgado</w:t>
      </w:r>
      <w:r w:rsidR="001A07B4" w:rsidRPr="001A07B4">
        <w:rPr>
          <w:bCs/>
          <w:color w:val="000000"/>
          <w:sz w:val="24"/>
          <w:szCs w:val="24"/>
          <w:lang w:val="pt-BR"/>
        </w:rPr>
        <w:t>s</w:t>
      </w:r>
      <w:r w:rsidR="00BD54C4" w:rsidRPr="001A07B4">
        <w:rPr>
          <w:bCs/>
          <w:color w:val="000000"/>
          <w:sz w:val="24"/>
          <w:szCs w:val="24"/>
          <w:lang w:val="pt-BR"/>
        </w:rPr>
        <w:t xml:space="preserve"> Institucionalmente, por ser</w:t>
      </w:r>
      <w:r w:rsidR="001A07B4" w:rsidRPr="001A07B4">
        <w:rPr>
          <w:bCs/>
          <w:color w:val="000000"/>
          <w:sz w:val="24"/>
          <w:szCs w:val="24"/>
          <w:lang w:val="pt-BR"/>
        </w:rPr>
        <w:t>em</w:t>
      </w:r>
      <w:r w:rsidR="00BD54C4" w:rsidRPr="001A07B4">
        <w:rPr>
          <w:bCs/>
          <w:color w:val="000000"/>
          <w:sz w:val="24"/>
          <w:szCs w:val="24"/>
          <w:lang w:val="pt-BR"/>
        </w:rPr>
        <w:t xml:space="preserve"> este</w:t>
      </w:r>
      <w:r w:rsidR="001A07B4" w:rsidRPr="001A07B4">
        <w:rPr>
          <w:bCs/>
          <w:color w:val="000000"/>
          <w:sz w:val="24"/>
          <w:szCs w:val="24"/>
          <w:lang w:val="pt-BR"/>
        </w:rPr>
        <w:t>s</w:t>
      </w:r>
      <w:r w:rsidR="00BD54C4" w:rsidRPr="001A07B4">
        <w:rPr>
          <w:bCs/>
          <w:color w:val="000000"/>
          <w:sz w:val="24"/>
          <w:szCs w:val="24"/>
          <w:lang w:val="pt-BR"/>
        </w:rPr>
        <w:t xml:space="preserve"> um reconhecimento </w:t>
      </w:r>
      <w:r w:rsidR="00625131">
        <w:rPr>
          <w:bCs/>
          <w:color w:val="000000"/>
          <w:sz w:val="24"/>
          <w:szCs w:val="24"/>
          <w:lang w:val="pt-BR"/>
        </w:rPr>
        <w:t>a</w:t>
      </w:r>
      <w:r w:rsidR="00BD54C4" w:rsidRPr="001A07B4">
        <w:rPr>
          <w:bCs/>
          <w:color w:val="000000"/>
          <w:sz w:val="24"/>
          <w:szCs w:val="24"/>
          <w:lang w:val="pt-BR"/>
        </w:rPr>
        <w:t xml:space="preserve"> atuação Instituci</w:t>
      </w:r>
      <w:r w:rsidR="001A07B4" w:rsidRPr="001A07B4">
        <w:rPr>
          <w:bCs/>
          <w:color w:val="000000"/>
          <w:sz w:val="24"/>
          <w:szCs w:val="24"/>
          <w:lang w:val="pt-BR"/>
        </w:rPr>
        <w:t xml:space="preserve">onal, pelo qual parabenizou, nominalmente, cada um dos agraciados relacionado pela proposta do Dr. Alexandre Augusto. Por ser um dos homenageados, passou a Presidência ao Decano, Dr. Carlos Vitório, para apreciação da proposta. Colocado em votação, o Colegiado, por maioria, aprovou o voto de aplauso, nos termos proposto pelo Corregedor Dr. Alexandre Augusto, ao Dr. Francisco Dirceu Barros, Dr. Aguinaldo </w:t>
      </w:r>
      <w:proofErr w:type="spellStart"/>
      <w:r w:rsidR="001A07B4" w:rsidRPr="001A07B4">
        <w:rPr>
          <w:bCs/>
          <w:color w:val="000000"/>
          <w:sz w:val="24"/>
          <w:szCs w:val="24"/>
          <w:lang w:val="pt-BR"/>
        </w:rPr>
        <w:t>Fenelon</w:t>
      </w:r>
      <w:proofErr w:type="spellEnd"/>
      <w:r w:rsidR="001A07B4" w:rsidRPr="001A07B4">
        <w:rPr>
          <w:bCs/>
          <w:color w:val="000000"/>
          <w:sz w:val="24"/>
          <w:szCs w:val="24"/>
          <w:lang w:val="pt-BR"/>
        </w:rPr>
        <w:t xml:space="preserve"> de Barros, Dr. Ivo Pereira de Lima, </w:t>
      </w:r>
      <w:proofErr w:type="spellStart"/>
      <w:r w:rsidR="001A07B4" w:rsidRPr="001A07B4">
        <w:rPr>
          <w:bCs/>
          <w:color w:val="000000"/>
          <w:sz w:val="24"/>
          <w:szCs w:val="24"/>
          <w:lang w:val="pt-BR"/>
        </w:rPr>
        <w:t>Drª</w:t>
      </w:r>
      <w:proofErr w:type="spellEnd"/>
      <w:r w:rsidR="001A07B4" w:rsidRPr="001A07B4">
        <w:rPr>
          <w:bCs/>
          <w:color w:val="000000"/>
          <w:sz w:val="24"/>
          <w:szCs w:val="24"/>
          <w:lang w:val="pt-BR"/>
        </w:rPr>
        <w:t xml:space="preserve">. Maria Lizandra Lira de Carvalho e </w:t>
      </w:r>
      <w:proofErr w:type="spellStart"/>
      <w:r w:rsidR="001A07B4" w:rsidRPr="001A07B4">
        <w:rPr>
          <w:bCs/>
          <w:color w:val="000000"/>
          <w:sz w:val="24"/>
          <w:szCs w:val="24"/>
          <w:lang w:val="pt-BR"/>
        </w:rPr>
        <w:t>Drª</w:t>
      </w:r>
      <w:proofErr w:type="spellEnd"/>
      <w:r w:rsidR="001A07B4" w:rsidRPr="001A07B4">
        <w:rPr>
          <w:bCs/>
          <w:color w:val="000000"/>
          <w:sz w:val="24"/>
          <w:szCs w:val="24"/>
          <w:lang w:val="pt-BR"/>
        </w:rPr>
        <w:t xml:space="preserve">. Rosemary Souto Maior de Almeida, enquanto a </w:t>
      </w:r>
      <w:proofErr w:type="spellStart"/>
      <w:r w:rsidR="001A07B4" w:rsidRPr="001A07B4">
        <w:rPr>
          <w:bCs/>
          <w:color w:val="000000"/>
          <w:sz w:val="24"/>
          <w:szCs w:val="24"/>
          <w:lang w:val="pt-BR"/>
        </w:rPr>
        <w:t>Drª</w:t>
      </w:r>
      <w:proofErr w:type="spellEnd"/>
      <w:r w:rsidR="001A07B4" w:rsidRPr="001A07B4">
        <w:rPr>
          <w:bCs/>
          <w:color w:val="000000"/>
          <w:sz w:val="24"/>
          <w:szCs w:val="24"/>
          <w:lang w:val="pt-BR"/>
        </w:rPr>
        <w:t xml:space="preserve">. Maria Lizandra se absteve em relação a proposta de homenagem </w:t>
      </w:r>
      <w:r w:rsidR="001A227D">
        <w:rPr>
          <w:bCs/>
          <w:color w:val="000000"/>
          <w:sz w:val="24"/>
          <w:szCs w:val="24"/>
          <w:lang w:val="pt-BR"/>
        </w:rPr>
        <w:t xml:space="preserve">em </w:t>
      </w:r>
      <w:r w:rsidR="001A07B4" w:rsidRPr="001A07B4">
        <w:rPr>
          <w:bCs/>
          <w:color w:val="000000"/>
          <w:sz w:val="24"/>
          <w:szCs w:val="24"/>
          <w:lang w:val="pt-BR"/>
        </w:rPr>
        <w:t xml:space="preserve">seu nome. </w:t>
      </w:r>
      <w:r w:rsidR="00A57BEF">
        <w:rPr>
          <w:bCs/>
          <w:color w:val="000000"/>
          <w:sz w:val="24"/>
          <w:szCs w:val="24"/>
          <w:lang w:val="pt-BR"/>
        </w:rPr>
        <w:t xml:space="preserve">O Presidente, em exercício, Dr. Carlos Vitório, </w:t>
      </w:r>
      <w:r w:rsidR="00A57BEF" w:rsidRPr="00A57BEF">
        <w:rPr>
          <w:bCs/>
          <w:color w:val="000000"/>
          <w:sz w:val="24"/>
          <w:szCs w:val="24"/>
          <w:u w:val="single"/>
          <w:lang w:val="pt-BR"/>
        </w:rPr>
        <w:t>DETERMINOU</w:t>
      </w:r>
      <w:r w:rsidR="00A57BEF">
        <w:rPr>
          <w:bCs/>
          <w:color w:val="000000"/>
          <w:sz w:val="24"/>
          <w:szCs w:val="24"/>
          <w:lang w:val="pt-BR"/>
        </w:rPr>
        <w:t xml:space="preserve"> que seja transcrito em ata a homenagem do Corregedor, Dr. Alexandre Augusto, </w:t>
      </w:r>
      <w:r w:rsidR="001A227D">
        <w:rPr>
          <w:bCs/>
          <w:color w:val="000000"/>
          <w:sz w:val="24"/>
          <w:szCs w:val="24"/>
          <w:lang w:val="pt-BR"/>
        </w:rPr>
        <w:t xml:space="preserve">e </w:t>
      </w:r>
      <w:r w:rsidR="00A57BEF">
        <w:rPr>
          <w:bCs/>
          <w:color w:val="000000"/>
          <w:sz w:val="24"/>
          <w:szCs w:val="24"/>
          <w:lang w:val="pt-BR"/>
        </w:rPr>
        <w:t xml:space="preserve">se </w:t>
      </w:r>
      <w:r w:rsidR="00A57BEF" w:rsidRPr="00A57BEF">
        <w:rPr>
          <w:bCs/>
          <w:color w:val="000000"/>
          <w:sz w:val="24"/>
          <w:szCs w:val="24"/>
          <w:u w:val="single"/>
          <w:lang w:val="pt-BR"/>
        </w:rPr>
        <w:t>ENCAMINH</w:t>
      </w:r>
      <w:r w:rsidR="001A227D">
        <w:rPr>
          <w:bCs/>
          <w:color w:val="000000"/>
          <w:sz w:val="24"/>
          <w:szCs w:val="24"/>
          <w:u w:val="single"/>
          <w:lang w:val="pt-BR"/>
        </w:rPr>
        <w:t>E</w:t>
      </w:r>
      <w:r w:rsidR="00A57BEF" w:rsidRPr="00A57BEF">
        <w:rPr>
          <w:bCs/>
          <w:color w:val="000000"/>
          <w:sz w:val="24"/>
          <w:szCs w:val="24"/>
          <w:u w:val="single"/>
          <w:lang w:val="pt-BR"/>
        </w:rPr>
        <w:t xml:space="preserve"> CÓPIA DA ATA A CADA UM DOS HOMENAGEADOS</w:t>
      </w:r>
      <w:r w:rsidR="00A57BEF">
        <w:rPr>
          <w:bCs/>
          <w:color w:val="000000"/>
          <w:sz w:val="24"/>
          <w:szCs w:val="24"/>
          <w:lang w:val="pt-BR"/>
        </w:rPr>
        <w:t xml:space="preserve">. O Presidente da AMPPE, Dr. Marcos Carvalho, parabenizou a todos os homenageados. Dr. Francisco Dirceu assumiu a presidência. </w:t>
      </w:r>
      <w:r w:rsidR="00887011">
        <w:rPr>
          <w:bCs/>
          <w:color w:val="000000"/>
          <w:sz w:val="24"/>
          <w:szCs w:val="24"/>
          <w:lang w:val="pt-BR"/>
        </w:rPr>
        <w:t>O Presidente registrou que, a partir de agora, todos os membros que informarem o recebimento de algum título, este será divulgado através da página do Ministério Público. Continuando, pediu autorização do Co</w:t>
      </w:r>
      <w:r w:rsidR="00B730D7">
        <w:rPr>
          <w:bCs/>
          <w:color w:val="000000"/>
          <w:sz w:val="24"/>
          <w:szCs w:val="24"/>
          <w:lang w:val="pt-BR"/>
        </w:rPr>
        <w:t>nselho</w:t>
      </w:r>
      <w:r w:rsidR="00887011">
        <w:rPr>
          <w:bCs/>
          <w:color w:val="000000"/>
          <w:sz w:val="24"/>
          <w:szCs w:val="24"/>
          <w:lang w:val="pt-BR"/>
        </w:rPr>
        <w:t xml:space="preserve"> para que a homenagem que foi feita pelo Colegiado seja entregue, a cada um dos homenageado</w:t>
      </w:r>
      <w:r w:rsidR="001A227D">
        <w:rPr>
          <w:bCs/>
          <w:color w:val="000000"/>
          <w:sz w:val="24"/>
          <w:szCs w:val="24"/>
          <w:lang w:val="pt-BR"/>
        </w:rPr>
        <w:t>s, em forma de Certificado,</w:t>
      </w:r>
      <w:r w:rsidR="00887011">
        <w:rPr>
          <w:bCs/>
          <w:color w:val="000000"/>
          <w:sz w:val="24"/>
          <w:szCs w:val="24"/>
          <w:lang w:val="pt-BR"/>
        </w:rPr>
        <w:t xml:space="preserve"> assinado por cada um dos Conselheiros, tendo o Colegiado concordado. </w:t>
      </w:r>
      <w:r w:rsidR="00B730D7">
        <w:rPr>
          <w:bCs/>
          <w:color w:val="000000"/>
          <w:sz w:val="24"/>
          <w:szCs w:val="24"/>
          <w:lang w:val="pt-BR"/>
        </w:rPr>
        <w:t xml:space="preserve">A Conselheira </w:t>
      </w:r>
      <w:proofErr w:type="spellStart"/>
      <w:r w:rsidR="00B730D7">
        <w:rPr>
          <w:bCs/>
          <w:color w:val="000000"/>
          <w:sz w:val="24"/>
          <w:szCs w:val="24"/>
          <w:lang w:val="pt-BR"/>
        </w:rPr>
        <w:t>Drª</w:t>
      </w:r>
      <w:proofErr w:type="spellEnd"/>
      <w:r w:rsidR="00B730D7">
        <w:rPr>
          <w:bCs/>
          <w:color w:val="000000"/>
          <w:sz w:val="24"/>
          <w:szCs w:val="24"/>
          <w:lang w:val="pt-BR"/>
        </w:rPr>
        <w:t xml:space="preserve">. Fernanda Nóbrega informou que na sexta feira, dia 18/10/2019, a turma de 1994 completa 25 anos de Ministério Público. Continuando, registrou o aumento do número de </w:t>
      </w:r>
      <w:proofErr w:type="spellStart"/>
      <w:r w:rsidR="00B730D7">
        <w:rPr>
          <w:bCs/>
          <w:color w:val="000000"/>
          <w:sz w:val="24"/>
          <w:szCs w:val="24"/>
          <w:lang w:val="pt-BR"/>
        </w:rPr>
        <w:t>feminicídios</w:t>
      </w:r>
      <w:proofErr w:type="spellEnd"/>
      <w:r w:rsidR="00B730D7">
        <w:rPr>
          <w:bCs/>
          <w:color w:val="000000"/>
          <w:sz w:val="24"/>
          <w:szCs w:val="24"/>
          <w:lang w:val="pt-BR"/>
        </w:rPr>
        <w:t xml:space="preserve"> no </w:t>
      </w:r>
      <w:r w:rsidR="00B730D7">
        <w:rPr>
          <w:bCs/>
          <w:color w:val="000000"/>
          <w:sz w:val="24"/>
          <w:szCs w:val="24"/>
          <w:lang w:val="pt-BR"/>
        </w:rPr>
        <w:lastRenderedPageBreak/>
        <w:t xml:space="preserve">País e que a Promotora de Justiça, </w:t>
      </w:r>
      <w:proofErr w:type="spellStart"/>
      <w:r w:rsidR="00B730D7">
        <w:rPr>
          <w:bCs/>
          <w:color w:val="000000"/>
          <w:sz w:val="24"/>
          <w:szCs w:val="24"/>
          <w:lang w:val="pt-BR"/>
        </w:rPr>
        <w:t>Drª</w:t>
      </w:r>
      <w:proofErr w:type="spellEnd"/>
      <w:r w:rsidR="00B730D7">
        <w:rPr>
          <w:bCs/>
          <w:color w:val="000000"/>
          <w:sz w:val="24"/>
          <w:szCs w:val="24"/>
          <w:lang w:val="pt-BR"/>
        </w:rPr>
        <w:t>. Maria Aparecida Clemente, em 7/4/2001, foi uma das vítimas</w:t>
      </w:r>
      <w:r w:rsidR="00FC5715">
        <w:rPr>
          <w:bCs/>
          <w:color w:val="000000"/>
          <w:sz w:val="24"/>
          <w:szCs w:val="24"/>
          <w:lang w:val="pt-BR"/>
        </w:rPr>
        <w:t xml:space="preserve">, porém </w:t>
      </w:r>
      <w:r w:rsidR="00B730D7">
        <w:rPr>
          <w:bCs/>
          <w:color w:val="000000"/>
          <w:sz w:val="24"/>
          <w:szCs w:val="24"/>
          <w:lang w:val="pt-BR"/>
        </w:rPr>
        <w:t>o processo</w:t>
      </w:r>
      <w:r w:rsidR="00FC5715">
        <w:rPr>
          <w:bCs/>
          <w:color w:val="000000"/>
          <w:sz w:val="24"/>
          <w:szCs w:val="24"/>
          <w:lang w:val="pt-BR"/>
        </w:rPr>
        <w:t>,</w:t>
      </w:r>
      <w:r w:rsidR="00B730D7">
        <w:rPr>
          <w:bCs/>
          <w:color w:val="000000"/>
          <w:sz w:val="24"/>
          <w:szCs w:val="24"/>
          <w:lang w:val="pt-BR"/>
        </w:rPr>
        <w:t xml:space="preserve"> até </w:t>
      </w:r>
      <w:r w:rsidR="00FC5715">
        <w:rPr>
          <w:bCs/>
          <w:color w:val="000000"/>
          <w:sz w:val="24"/>
          <w:szCs w:val="24"/>
          <w:lang w:val="pt-BR"/>
        </w:rPr>
        <w:t>esta data,</w:t>
      </w:r>
      <w:r w:rsidR="00B730D7">
        <w:rPr>
          <w:bCs/>
          <w:color w:val="000000"/>
          <w:sz w:val="24"/>
          <w:szCs w:val="24"/>
          <w:lang w:val="pt-BR"/>
        </w:rPr>
        <w:t xml:space="preserve"> não teve solução. </w:t>
      </w:r>
      <w:r w:rsidR="00FC5715">
        <w:rPr>
          <w:bCs/>
          <w:color w:val="000000"/>
          <w:sz w:val="24"/>
          <w:szCs w:val="24"/>
          <w:lang w:val="pt-BR"/>
        </w:rPr>
        <w:t xml:space="preserve">Por fim, PEDIU PROVIDÊNCIAS PARA O CASO. </w:t>
      </w:r>
      <w:r w:rsidR="00B730D7">
        <w:rPr>
          <w:bCs/>
          <w:color w:val="000000"/>
          <w:sz w:val="24"/>
          <w:szCs w:val="24"/>
          <w:lang w:val="pt-BR"/>
        </w:rPr>
        <w:t xml:space="preserve">Colocado em votação, o Colegiado, </w:t>
      </w:r>
      <w:r w:rsidR="00B730D7" w:rsidRPr="00B730D7">
        <w:rPr>
          <w:bCs/>
          <w:color w:val="000000"/>
          <w:sz w:val="24"/>
          <w:szCs w:val="24"/>
          <w:u w:val="single"/>
          <w:lang w:val="pt-BR"/>
        </w:rPr>
        <w:t xml:space="preserve">À UNANIMIDADE, DETERMINOU A EXPEDIÇÃO DE OFÍCIO A PROMOTORIA DE JUSTIÇA COM ATRIBUIÇÃO PARA O CASO, A FIM DE QUE INFORME O ATUAL ESTÁGIO DO PROCESSO REFERENTE AO HOMICÍDIO DA </w:t>
      </w:r>
      <w:proofErr w:type="spellStart"/>
      <w:r w:rsidR="00B730D7" w:rsidRPr="00B730D7">
        <w:rPr>
          <w:bCs/>
          <w:color w:val="000000"/>
          <w:sz w:val="24"/>
          <w:szCs w:val="24"/>
          <w:u w:val="single"/>
          <w:lang w:val="pt-BR"/>
        </w:rPr>
        <w:t>DRª</w:t>
      </w:r>
      <w:proofErr w:type="spellEnd"/>
      <w:r w:rsidR="00B730D7" w:rsidRPr="00B730D7">
        <w:rPr>
          <w:bCs/>
          <w:color w:val="000000"/>
          <w:sz w:val="24"/>
          <w:szCs w:val="24"/>
          <w:u w:val="single"/>
          <w:lang w:val="pt-BR"/>
        </w:rPr>
        <w:t>. MARIA APARECIDA CLEMENTE, QUE TRAMITA NA VARA CRIMINAL DE IGARASSU, BEM COMO SUGESTÕES QUANTO ÀS PROVIDÊNCIAS QUE PODEM SER ADOTADAS POR ESTE COLEGIADO E PELA PROCURADORIA GERAL DE JUSTIÇA DO MINISTÉRIO PÚBLICO</w:t>
      </w:r>
      <w:r w:rsidR="001A227D">
        <w:rPr>
          <w:bCs/>
          <w:color w:val="000000"/>
          <w:sz w:val="24"/>
          <w:szCs w:val="24"/>
          <w:u w:val="single"/>
          <w:lang w:val="pt-BR"/>
        </w:rPr>
        <w:t>,</w:t>
      </w:r>
      <w:r w:rsidR="00B730D7" w:rsidRPr="00B730D7">
        <w:rPr>
          <w:bCs/>
          <w:color w:val="000000"/>
          <w:sz w:val="24"/>
          <w:szCs w:val="24"/>
          <w:u w:val="single"/>
          <w:lang w:val="pt-BR"/>
        </w:rPr>
        <w:t xml:space="preserve"> VISANDO DAR A CELERIDADE QUE O PROCESSO REQUER</w:t>
      </w:r>
      <w:r w:rsidR="00B730D7">
        <w:rPr>
          <w:bCs/>
          <w:color w:val="000000"/>
          <w:sz w:val="24"/>
          <w:szCs w:val="24"/>
          <w:lang w:val="pt-BR"/>
        </w:rPr>
        <w:t>.</w:t>
      </w:r>
      <w:r w:rsidR="00EA02D4">
        <w:rPr>
          <w:bCs/>
          <w:color w:val="000000"/>
          <w:sz w:val="24"/>
          <w:szCs w:val="24"/>
          <w:lang w:val="pt-BR"/>
        </w:rPr>
        <w:t xml:space="preserve"> </w:t>
      </w:r>
      <w:r w:rsidRPr="00C05D56">
        <w:rPr>
          <w:b/>
          <w:bCs/>
          <w:color w:val="000000"/>
          <w:sz w:val="24"/>
          <w:szCs w:val="24"/>
          <w:lang w:val="pt-BR"/>
        </w:rPr>
        <w:t>II - Aprovação de Ata:</w:t>
      </w:r>
      <w:r w:rsidRPr="00C05D56">
        <w:rPr>
          <w:bCs/>
          <w:color w:val="000000"/>
          <w:sz w:val="24"/>
          <w:szCs w:val="24"/>
          <w:lang w:val="pt-BR"/>
        </w:rPr>
        <w:t xml:space="preserve"> Colocados em apreciação os extratos das Atas da 2</w:t>
      </w:r>
      <w:r w:rsidR="0098173D" w:rsidRPr="00C05D56">
        <w:rPr>
          <w:bCs/>
          <w:color w:val="000000"/>
          <w:sz w:val="24"/>
          <w:szCs w:val="24"/>
          <w:lang w:val="pt-BR"/>
        </w:rPr>
        <w:t>9</w:t>
      </w:r>
      <w:r w:rsidRPr="00C05D56">
        <w:rPr>
          <w:bCs/>
          <w:color w:val="000000"/>
          <w:sz w:val="24"/>
          <w:szCs w:val="24"/>
          <w:lang w:val="pt-BR"/>
        </w:rPr>
        <w:t>ª Sessão Extraordinária e 3</w:t>
      </w:r>
      <w:r w:rsidR="0098173D" w:rsidRPr="00C05D56">
        <w:rPr>
          <w:bCs/>
          <w:color w:val="000000"/>
          <w:sz w:val="24"/>
          <w:szCs w:val="24"/>
          <w:lang w:val="pt-BR"/>
        </w:rPr>
        <w:t>6</w:t>
      </w:r>
      <w:r w:rsidRPr="00C05D56">
        <w:rPr>
          <w:bCs/>
          <w:color w:val="000000"/>
          <w:sz w:val="24"/>
          <w:szCs w:val="24"/>
          <w:lang w:val="pt-BR"/>
        </w:rPr>
        <w:t xml:space="preserve">ª Sessão Ordinária do CSMP, realizadas em </w:t>
      </w:r>
      <w:r w:rsidR="0098173D" w:rsidRPr="00C05D56">
        <w:rPr>
          <w:bCs/>
          <w:color w:val="000000"/>
          <w:sz w:val="24"/>
          <w:szCs w:val="24"/>
          <w:lang w:val="pt-BR"/>
        </w:rPr>
        <w:t>9</w:t>
      </w:r>
      <w:r w:rsidRPr="00C05D56">
        <w:rPr>
          <w:bCs/>
          <w:color w:val="000000"/>
          <w:sz w:val="24"/>
          <w:szCs w:val="24"/>
          <w:lang w:val="pt-BR"/>
        </w:rPr>
        <w:t>/</w:t>
      </w:r>
      <w:r w:rsidR="0098173D" w:rsidRPr="00C05D56">
        <w:rPr>
          <w:bCs/>
          <w:color w:val="000000"/>
          <w:sz w:val="24"/>
          <w:szCs w:val="24"/>
          <w:lang w:val="pt-BR"/>
        </w:rPr>
        <w:t>1</w:t>
      </w:r>
      <w:r w:rsidRPr="00C05D56">
        <w:rPr>
          <w:bCs/>
          <w:color w:val="000000"/>
          <w:sz w:val="24"/>
          <w:szCs w:val="24"/>
          <w:lang w:val="pt-BR"/>
        </w:rPr>
        <w:t xml:space="preserve">0/2019. Foi aberta à discussão. </w:t>
      </w:r>
      <w:r w:rsidR="00EA02D4">
        <w:rPr>
          <w:bCs/>
          <w:color w:val="000000"/>
          <w:sz w:val="24"/>
          <w:szCs w:val="24"/>
          <w:lang w:val="pt-BR"/>
        </w:rPr>
        <w:t>Feito o ajuste solicitado, foram c</w:t>
      </w:r>
      <w:r w:rsidRPr="00C05D56">
        <w:rPr>
          <w:bCs/>
          <w:color w:val="000000"/>
          <w:sz w:val="24"/>
          <w:szCs w:val="24"/>
          <w:lang w:val="pt-BR"/>
        </w:rPr>
        <w:t>olocadas em votação</w:t>
      </w:r>
      <w:r w:rsidR="00EA02D4">
        <w:rPr>
          <w:bCs/>
          <w:color w:val="000000"/>
          <w:sz w:val="24"/>
          <w:szCs w:val="24"/>
          <w:lang w:val="pt-BR"/>
        </w:rPr>
        <w:t xml:space="preserve"> e </w:t>
      </w:r>
      <w:r w:rsidRPr="00C05D56">
        <w:rPr>
          <w:bCs/>
          <w:color w:val="000000"/>
          <w:sz w:val="24"/>
          <w:szCs w:val="24"/>
          <w:lang w:val="pt-BR"/>
        </w:rPr>
        <w:t>aprovadas, por unanimidade.</w:t>
      </w:r>
      <w:r w:rsidR="00314114" w:rsidRPr="00C05D56">
        <w:rPr>
          <w:bCs/>
          <w:color w:val="000000"/>
          <w:sz w:val="24"/>
          <w:szCs w:val="24"/>
          <w:lang w:val="pt-BR"/>
        </w:rPr>
        <w:t xml:space="preserve"> </w:t>
      </w:r>
      <w:r w:rsidR="00EA02D4">
        <w:rPr>
          <w:bCs/>
          <w:color w:val="000000"/>
          <w:sz w:val="24"/>
          <w:szCs w:val="24"/>
          <w:lang w:val="pt-BR"/>
        </w:rPr>
        <w:t xml:space="preserve">Considerando o pedido de prioridade, o Colegiado decidiu inverter a ordem da pauta. </w:t>
      </w:r>
      <w:r w:rsidR="00EA02D4" w:rsidRPr="00C05D56">
        <w:rPr>
          <w:b/>
          <w:bCs/>
          <w:color w:val="000000"/>
          <w:sz w:val="24"/>
          <w:szCs w:val="24"/>
          <w:lang w:val="pt-BR"/>
        </w:rPr>
        <w:t xml:space="preserve">IV - Processo Auto 2019/260001, </w:t>
      </w:r>
      <w:proofErr w:type="spellStart"/>
      <w:r w:rsidR="00EA02D4" w:rsidRPr="00C05D56">
        <w:rPr>
          <w:b/>
          <w:bCs/>
          <w:color w:val="000000"/>
          <w:sz w:val="24"/>
          <w:szCs w:val="24"/>
          <w:lang w:val="pt-BR"/>
        </w:rPr>
        <w:t>Doc</w:t>
      </w:r>
      <w:proofErr w:type="spellEnd"/>
      <w:r w:rsidR="00EA02D4" w:rsidRPr="00C05D56">
        <w:rPr>
          <w:b/>
          <w:bCs/>
          <w:color w:val="000000"/>
          <w:sz w:val="24"/>
          <w:szCs w:val="24"/>
          <w:lang w:val="pt-BR"/>
        </w:rPr>
        <w:t>. 11474834 - Relator:</w:t>
      </w:r>
      <w:r w:rsidR="00054013">
        <w:rPr>
          <w:b/>
          <w:bCs/>
          <w:color w:val="000000"/>
          <w:sz w:val="24"/>
          <w:szCs w:val="24"/>
          <w:lang w:val="pt-BR"/>
        </w:rPr>
        <w:t xml:space="preserve"> Carlos Alberto Pereira Vitório:</w:t>
      </w:r>
      <w:r w:rsidR="00054013">
        <w:rPr>
          <w:bCs/>
          <w:color w:val="000000"/>
          <w:sz w:val="24"/>
          <w:szCs w:val="24"/>
          <w:lang w:val="pt-BR"/>
        </w:rPr>
        <w:t xml:space="preserve"> </w:t>
      </w:r>
      <w:r w:rsidR="00732826">
        <w:rPr>
          <w:bCs/>
          <w:color w:val="000000"/>
          <w:sz w:val="24"/>
          <w:szCs w:val="24"/>
          <w:lang w:val="pt-BR"/>
        </w:rPr>
        <w:t xml:space="preserve">O Relator apresentou o relatório. Foi passada a palavra aos advogados do recorrente, </w:t>
      </w:r>
      <w:r w:rsidR="00EA02D4" w:rsidRPr="00C05D56">
        <w:rPr>
          <w:bCs/>
          <w:color w:val="000000"/>
          <w:sz w:val="24"/>
          <w:szCs w:val="24"/>
          <w:lang w:val="pt-BR"/>
        </w:rPr>
        <w:t xml:space="preserve">Dr. Rodrigo Nascimento, OAB/PE 33.676, e Dr. </w:t>
      </w:r>
      <w:proofErr w:type="spellStart"/>
      <w:r w:rsidR="00EA02D4" w:rsidRPr="00C05D56">
        <w:rPr>
          <w:bCs/>
          <w:color w:val="000000"/>
          <w:sz w:val="24"/>
          <w:szCs w:val="24"/>
          <w:lang w:val="pt-BR"/>
        </w:rPr>
        <w:t>Minar</w:t>
      </w:r>
      <w:r w:rsidR="00732826">
        <w:rPr>
          <w:bCs/>
          <w:color w:val="000000"/>
          <w:sz w:val="24"/>
          <w:szCs w:val="24"/>
          <w:lang w:val="pt-BR"/>
        </w:rPr>
        <w:t>te</w:t>
      </w:r>
      <w:proofErr w:type="spellEnd"/>
      <w:r w:rsidR="00732826">
        <w:rPr>
          <w:bCs/>
          <w:color w:val="000000"/>
          <w:sz w:val="24"/>
          <w:szCs w:val="24"/>
          <w:lang w:val="pt-BR"/>
        </w:rPr>
        <w:t xml:space="preserve"> Barbosa Filho, OAB/PE 27.171, para apresentação de suas razões pelo prazo de 10 (dez) minutos. </w:t>
      </w:r>
      <w:r w:rsidR="00202423">
        <w:rPr>
          <w:bCs/>
          <w:color w:val="000000"/>
          <w:sz w:val="24"/>
          <w:szCs w:val="24"/>
          <w:lang w:val="pt-BR"/>
        </w:rPr>
        <w:t>Após, o</w:t>
      </w:r>
      <w:r w:rsidR="00FD6A2D">
        <w:rPr>
          <w:bCs/>
          <w:color w:val="000000"/>
          <w:sz w:val="24"/>
          <w:szCs w:val="24"/>
          <w:lang w:val="pt-BR"/>
        </w:rPr>
        <w:t xml:space="preserve"> Relator apresentou o voto pelo </w:t>
      </w:r>
      <w:r w:rsidR="000069C5">
        <w:rPr>
          <w:bCs/>
          <w:color w:val="000000"/>
          <w:sz w:val="24"/>
          <w:szCs w:val="24"/>
          <w:lang w:val="pt-BR"/>
        </w:rPr>
        <w:t xml:space="preserve">CONHECIMENTO E </w:t>
      </w:r>
      <w:r w:rsidR="004B1E76">
        <w:rPr>
          <w:bCs/>
          <w:color w:val="000000"/>
          <w:sz w:val="24"/>
          <w:szCs w:val="24"/>
          <w:lang w:val="pt-BR"/>
        </w:rPr>
        <w:t>DEFERIMENTO DO RECURSO, COM REMESSA DOS AUTOS AO SUBSTITUTO LEGAL DA 19ª PJDC DA CAPITAL</w:t>
      </w:r>
      <w:r w:rsidR="001A227D">
        <w:rPr>
          <w:bCs/>
          <w:color w:val="000000"/>
          <w:sz w:val="24"/>
          <w:szCs w:val="24"/>
          <w:lang w:val="pt-BR"/>
        </w:rPr>
        <w:t>-CONSUMIDOR</w:t>
      </w:r>
      <w:r w:rsidR="004B1E76">
        <w:rPr>
          <w:bCs/>
          <w:color w:val="000000"/>
          <w:sz w:val="24"/>
          <w:szCs w:val="24"/>
          <w:lang w:val="pt-BR"/>
        </w:rPr>
        <w:t xml:space="preserve">, POIS ENTENDE HAVER NECESSIDADE DA INSTAURAÇÃO DE PROCEDIMENTO EXTRAJUDICIAL COM VISTA A APURAR A NOTICIADA CONDUTA OMISSIVA DA CITADA CONCESSIONÁRIA DE ENERGIA ELÉTRICA, COM TODAS AS CAUSAS JUDICIAIS CITADAS PELO RECORRENTE, </w:t>
      </w:r>
      <w:r w:rsidR="001A227D">
        <w:rPr>
          <w:bCs/>
          <w:color w:val="000000"/>
          <w:sz w:val="24"/>
          <w:szCs w:val="24"/>
          <w:lang w:val="pt-BR"/>
        </w:rPr>
        <w:t>BEM COMO</w:t>
      </w:r>
      <w:r w:rsidR="000069C5">
        <w:rPr>
          <w:bCs/>
          <w:color w:val="000000"/>
          <w:sz w:val="24"/>
          <w:szCs w:val="24"/>
          <w:lang w:val="pt-BR"/>
        </w:rPr>
        <w:t xml:space="preserve"> DAS</w:t>
      </w:r>
      <w:r w:rsidR="004B1E76">
        <w:rPr>
          <w:bCs/>
          <w:color w:val="000000"/>
          <w:sz w:val="24"/>
          <w:szCs w:val="24"/>
          <w:lang w:val="pt-BR"/>
        </w:rPr>
        <w:t xml:space="preserve"> DEMAIS PESSOAS JURÍDICAS E FÍSICAS, </w:t>
      </w:r>
      <w:r w:rsidR="000069C5">
        <w:rPr>
          <w:bCs/>
          <w:color w:val="000000"/>
          <w:sz w:val="24"/>
          <w:szCs w:val="24"/>
          <w:lang w:val="pt-BR"/>
        </w:rPr>
        <w:t>ASSIM</w:t>
      </w:r>
      <w:r w:rsidR="004B1E76">
        <w:rPr>
          <w:bCs/>
          <w:color w:val="000000"/>
          <w:sz w:val="24"/>
          <w:szCs w:val="24"/>
          <w:lang w:val="pt-BR"/>
        </w:rPr>
        <w:t xml:space="preserve"> COMO TENTAR TRANSACIONAR COM A EMPRESA PARA QUE AS PERDAS NÃO SEJAM SUPORTADAS PELOS DEMAIS CONSUMIDORES</w:t>
      </w:r>
      <w:r w:rsidR="00FD6A2D">
        <w:rPr>
          <w:bCs/>
          <w:color w:val="000000"/>
          <w:sz w:val="24"/>
          <w:szCs w:val="24"/>
          <w:lang w:val="pt-BR"/>
        </w:rPr>
        <w:t xml:space="preserve">. </w:t>
      </w:r>
      <w:r w:rsidR="00AF7A9E">
        <w:rPr>
          <w:bCs/>
          <w:color w:val="000000"/>
          <w:sz w:val="24"/>
          <w:szCs w:val="24"/>
          <w:lang w:val="pt-BR"/>
        </w:rPr>
        <w:t xml:space="preserve">Colocado em votação, o Colegiado, </w:t>
      </w:r>
      <w:r w:rsidR="004B1E76" w:rsidRPr="004B1E76">
        <w:rPr>
          <w:bCs/>
          <w:color w:val="000000"/>
          <w:sz w:val="24"/>
          <w:szCs w:val="24"/>
          <w:u w:val="single"/>
          <w:lang w:val="pt-BR"/>
        </w:rPr>
        <w:t>POR MAIORIA, CONHECEU E DEFERIU O RECURSO, DETERMINANDO A ADOÇÃO DAS PROVIDÊNCIAS NOS TERMOS DO VOTO DO RELATOR</w:t>
      </w:r>
      <w:r w:rsidR="00AF7A9E">
        <w:rPr>
          <w:bCs/>
          <w:color w:val="000000"/>
          <w:sz w:val="24"/>
          <w:szCs w:val="24"/>
          <w:lang w:val="pt-BR"/>
        </w:rPr>
        <w:t xml:space="preserve">, enquanto Dr. Fernando Falcão, Dr. </w:t>
      </w:r>
      <w:proofErr w:type="spellStart"/>
      <w:r w:rsidR="00AF7A9E">
        <w:rPr>
          <w:bCs/>
          <w:color w:val="000000"/>
          <w:sz w:val="24"/>
          <w:szCs w:val="24"/>
          <w:lang w:val="pt-BR"/>
        </w:rPr>
        <w:t>Rinaldo</w:t>
      </w:r>
      <w:proofErr w:type="spellEnd"/>
      <w:r w:rsidR="00AF7A9E">
        <w:rPr>
          <w:bCs/>
          <w:color w:val="000000"/>
          <w:sz w:val="24"/>
          <w:szCs w:val="24"/>
          <w:lang w:val="pt-BR"/>
        </w:rPr>
        <w:t xml:space="preserve"> Jorge e </w:t>
      </w:r>
      <w:proofErr w:type="spellStart"/>
      <w:r w:rsidR="00AF7A9E">
        <w:rPr>
          <w:bCs/>
          <w:color w:val="000000"/>
          <w:sz w:val="24"/>
          <w:szCs w:val="24"/>
          <w:lang w:val="pt-BR"/>
        </w:rPr>
        <w:t>Drª</w:t>
      </w:r>
      <w:proofErr w:type="spellEnd"/>
      <w:r w:rsidR="00AF7A9E">
        <w:rPr>
          <w:bCs/>
          <w:color w:val="000000"/>
          <w:sz w:val="24"/>
          <w:szCs w:val="24"/>
          <w:lang w:val="pt-BR"/>
        </w:rPr>
        <w:t xml:space="preserve">. </w:t>
      </w:r>
      <w:proofErr w:type="gramStart"/>
      <w:r w:rsidR="00AF7A9E">
        <w:rPr>
          <w:bCs/>
          <w:color w:val="000000"/>
          <w:sz w:val="24"/>
          <w:szCs w:val="24"/>
          <w:lang w:val="pt-BR"/>
        </w:rPr>
        <w:t>Maria Lizandra entendiam</w:t>
      </w:r>
      <w:proofErr w:type="gramEnd"/>
      <w:r w:rsidR="00AF7A9E">
        <w:rPr>
          <w:bCs/>
          <w:color w:val="000000"/>
          <w:sz w:val="24"/>
          <w:szCs w:val="24"/>
          <w:lang w:val="pt-BR"/>
        </w:rPr>
        <w:t xml:space="preserve"> pela atribuição do Ministério Público Federal.</w:t>
      </w:r>
      <w:r w:rsidR="004B1E76">
        <w:rPr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4B1E76">
        <w:rPr>
          <w:bCs/>
          <w:color w:val="000000"/>
          <w:sz w:val="24"/>
          <w:szCs w:val="24"/>
          <w:lang w:val="pt-BR"/>
        </w:rPr>
        <w:t>Drª</w:t>
      </w:r>
      <w:proofErr w:type="spellEnd"/>
      <w:r w:rsidR="004B1E76">
        <w:rPr>
          <w:bCs/>
          <w:color w:val="000000"/>
          <w:sz w:val="24"/>
          <w:szCs w:val="24"/>
          <w:lang w:val="pt-BR"/>
        </w:rPr>
        <w:t xml:space="preserve">. Maria Lizandra assumiu a presidência, já que o Dr. Francisco Dirceu precisou se ausentar e o Dr. Carlos Vitório se declarou impedido. </w:t>
      </w:r>
      <w:r w:rsidR="00676156" w:rsidRPr="00C05D56">
        <w:rPr>
          <w:b/>
          <w:bCs/>
          <w:color w:val="000000"/>
          <w:sz w:val="24"/>
          <w:szCs w:val="24"/>
          <w:lang w:val="pt-BR"/>
        </w:rPr>
        <w:t xml:space="preserve">III – Processo Auto 2019/320650, </w:t>
      </w:r>
      <w:proofErr w:type="spellStart"/>
      <w:r w:rsidR="00676156" w:rsidRPr="00C05D56">
        <w:rPr>
          <w:b/>
          <w:bCs/>
          <w:color w:val="000000"/>
          <w:sz w:val="24"/>
          <w:szCs w:val="24"/>
          <w:lang w:val="pt-BR"/>
        </w:rPr>
        <w:t>Doc</w:t>
      </w:r>
      <w:proofErr w:type="spellEnd"/>
      <w:r w:rsidR="00676156" w:rsidRPr="00C05D56">
        <w:rPr>
          <w:b/>
          <w:bCs/>
          <w:color w:val="000000"/>
          <w:sz w:val="24"/>
          <w:szCs w:val="24"/>
          <w:lang w:val="pt-BR"/>
        </w:rPr>
        <w:t>. 11695470 – Relator:</w:t>
      </w:r>
      <w:r w:rsidR="00AF7A9E">
        <w:rPr>
          <w:b/>
          <w:bCs/>
          <w:color w:val="000000"/>
          <w:sz w:val="24"/>
          <w:szCs w:val="24"/>
          <w:lang w:val="pt-BR"/>
        </w:rPr>
        <w:t xml:space="preserve"> Carlos Alberto Pereira Vitório:</w:t>
      </w:r>
      <w:r w:rsidR="004B1E76">
        <w:rPr>
          <w:b/>
          <w:bCs/>
          <w:color w:val="000000"/>
          <w:sz w:val="24"/>
          <w:szCs w:val="24"/>
          <w:lang w:val="pt-BR"/>
        </w:rPr>
        <w:t xml:space="preserve"> </w:t>
      </w:r>
      <w:r w:rsidR="00AF7A9E" w:rsidRPr="008C4CD7">
        <w:rPr>
          <w:bCs/>
          <w:sz w:val="24"/>
          <w:szCs w:val="24"/>
          <w:lang w:val="pt-BR"/>
        </w:rPr>
        <w:t xml:space="preserve">O Relator </w:t>
      </w:r>
      <w:r w:rsidR="004B1E76">
        <w:rPr>
          <w:bCs/>
          <w:sz w:val="24"/>
          <w:szCs w:val="24"/>
          <w:lang w:val="pt-BR"/>
        </w:rPr>
        <w:t>apresentou</w:t>
      </w:r>
      <w:r w:rsidR="00AF7A9E" w:rsidRPr="008C4CD7">
        <w:rPr>
          <w:bCs/>
          <w:sz w:val="24"/>
          <w:szCs w:val="24"/>
          <w:lang w:val="pt-BR"/>
        </w:rPr>
        <w:t xml:space="preserve"> o relatório e</w:t>
      </w:r>
      <w:r w:rsidR="004B1E76">
        <w:rPr>
          <w:bCs/>
          <w:sz w:val="24"/>
          <w:szCs w:val="24"/>
          <w:lang w:val="pt-BR"/>
        </w:rPr>
        <w:t>,</w:t>
      </w:r>
      <w:r w:rsidR="00AF7A9E" w:rsidRPr="008C4CD7">
        <w:rPr>
          <w:bCs/>
          <w:sz w:val="24"/>
          <w:szCs w:val="24"/>
          <w:lang w:val="pt-BR"/>
        </w:rPr>
        <w:t xml:space="preserve"> </w:t>
      </w:r>
      <w:r w:rsidR="004B1E76">
        <w:rPr>
          <w:bCs/>
          <w:sz w:val="24"/>
          <w:szCs w:val="24"/>
          <w:lang w:val="pt-BR"/>
        </w:rPr>
        <w:t>n</w:t>
      </w:r>
      <w:r w:rsidR="00AF7A9E" w:rsidRPr="008C4CD7">
        <w:rPr>
          <w:sz w:val="24"/>
          <w:szCs w:val="24"/>
          <w:lang w:val="pt-BR"/>
        </w:rPr>
        <w:t xml:space="preserve">o mérito, </w:t>
      </w:r>
      <w:r w:rsidR="004B1E76">
        <w:rPr>
          <w:sz w:val="24"/>
          <w:szCs w:val="24"/>
          <w:lang w:val="pt-BR"/>
        </w:rPr>
        <w:t>o</w:t>
      </w:r>
      <w:r w:rsidR="00AF7A9E" w:rsidRPr="008C4CD7">
        <w:rPr>
          <w:sz w:val="24"/>
          <w:szCs w:val="24"/>
          <w:lang w:val="pt-BR"/>
        </w:rPr>
        <w:t xml:space="preserve"> voto pelo indeferimento do pleito. Colocando em votação, o Colegiado, por </w:t>
      </w:r>
      <w:r w:rsidR="004B1E76">
        <w:rPr>
          <w:sz w:val="24"/>
          <w:szCs w:val="24"/>
          <w:lang w:val="pt-BR"/>
        </w:rPr>
        <w:t>unanimidade</w:t>
      </w:r>
      <w:r w:rsidR="00AF7A9E" w:rsidRPr="008C4CD7">
        <w:rPr>
          <w:sz w:val="24"/>
          <w:szCs w:val="24"/>
          <w:lang w:val="pt-BR"/>
        </w:rPr>
        <w:t>, decid</w:t>
      </w:r>
      <w:r w:rsidR="004B1E76">
        <w:rPr>
          <w:sz w:val="24"/>
          <w:szCs w:val="24"/>
          <w:lang w:val="pt-BR"/>
        </w:rPr>
        <w:t>iu pelo indeferimento do pleito nos termos do voto do relator</w:t>
      </w:r>
      <w:r w:rsidR="00AF7A9E" w:rsidRPr="008C4CD7">
        <w:rPr>
          <w:sz w:val="24"/>
          <w:szCs w:val="24"/>
          <w:lang w:val="pt-BR"/>
        </w:rPr>
        <w:t>.</w:t>
      </w:r>
      <w:r w:rsidR="004B1E76">
        <w:rPr>
          <w:sz w:val="24"/>
          <w:szCs w:val="24"/>
          <w:lang w:val="pt-BR"/>
        </w:rPr>
        <w:t xml:space="preserve"> </w:t>
      </w:r>
      <w:r w:rsidR="00676156" w:rsidRPr="00C05D56">
        <w:rPr>
          <w:b/>
          <w:bCs/>
          <w:color w:val="000000"/>
          <w:sz w:val="24"/>
          <w:szCs w:val="24"/>
          <w:lang w:val="pt-BR"/>
        </w:rPr>
        <w:t xml:space="preserve">V - Processo Auto 2019/321.376, </w:t>
      </w:r>
      <w:proofErr w:type="spellStart"/>
      <w:r w:rsidR="00676156" w:rsidRPr="00C05D56">
        <w:rPr>
          <w:b/>
          <w:bCs/>
          <w:color w:val="000000"/>
          <w:sz w:val="24"/>
          <w:szCs w:val="24"/>
          <w:lang w:val="pt-BR"/>
        </w:rPr>
        <w:t>Doc</w:t>
      </w:r>
      <w:proofErr w:type="spellEnd"/>
      <w:r w:rsidR="00676156" w:rsidRPr="00C05D56">
        <w:rPr>
          <w:b/>
          <w:bCs/>
          <w:color w:val="000000"/>
          <w:sz w:val="24"/>
          <w:szCs w:val="24"/>
          <w:lang w:val="pt-BR"/>
        </w:rPr>
        <w:t>. 11.697.949 – Voto-Vista - Proposta de modificação do regimento interno do CSMP, Relator:</w:t>
      </w:r>
      <w:r w:rsidR="004B1E76">
        <w:rPr>
          <w:b/>
          <w:bCs/>
          <w:color w:val="000000"/>
          <w:sz w:val="24"/>
          <w:szCs w:val="24"/>
          <w:lang w:val="pt-BR"/>
        </w:rPr>
        <w:t xml:space="preserve"> Carlos Alberto Pereira Vitório:</w:t>
      </w:r>
      <w:r w:rsidR="004B1E76">
        <w:rPr>
          <w:bCs/>
          <w:color w:val="000000"/>
          <w:sz w:val="24"/>
          <w:szCs w:val="24"/>
          <w:lang w:val="pt-BR"/>
        </w:rPr>
        <w:t xml:space="preserve"> O Relator informou que fez diversas reuniões com os</w:t>
      </w:r>
      <w:r w:rsidR="00E7548E">
        <w:rPr>
          <w:bCs/>
          <w:color w:val="000000"/>
          <w:sz w:val="24"/>
          <w:szCs w:val="24"/>
          <w:lang w:val="pt-BR"/>
        </w:rPr>
        <w:t xml:space="preserve"> setores</w:t>
      </w:r>
      <w:r w:rsidR="004B1E76">
        <w:rPr>
          <w:bCs/>
          <w:color w:val="000000"/>
          <w:sz w:val="24"/>
          <w:szCs w:val="24"/>
          <w:lang w:val="pt-BR"/>
        </w:rPr>
        <w:t xml:space="preserve"> envolvidos</w:t>
      </w:r>
      <w:r w:rsidR="00E7548E">
        <w:rPr>
          <w:bCs/>
          <w:color w:val="000000"/>
          <w:sz w:val="24"/>
          <w:szCs w:val="24"/>
          <w:lang w:val="pt-BR"/>
        </w:rPr>
        <w:t>, bem como</w:t>
      </w:r>
      <w:r w:rsidR="004B1E76">
        <w:rPr>
          <w:bCs/>
          <w:color w:val="000000"/>
          <w:sz w:val="24"/>
          <w:szCs w:val="24"/>
          <w:lang w:val="pt-BR"/>
        </w:rPr>
        <w:t xml:space="preserve"> intensa pesquisa sobre o assunto, mas não foi </w:t>
      </w:r>
      <w:r w:rsidR="00E86A4D">
        <w:rPr>
          <w:bCs/>
          <w:color w:val="000000"/>
          <w:sz w:val="24"/>
          <w:szCs w:val="24"/>
          <w:lang w:val="pt-BR"/>
        </w:rPr>
        <w:t xml:space="preserve">possível </w:t>
      </w:r>
      <w:r w:rsidR="004B1E76">
        <w:rPr>
          <w:bCs/>
          <w:color w:val="000000"/>
          <w:sz w:val="24"/>
          <w:szCs w:val="24"/>
          <w:lang w:val="pt-BR"/>
        </w:rPr>
        <w:t xml:space="preserve">concluir o voto para a presente sessão. Por </w:t>
      </w:r>
      <w:r w:rsidR="00E86A4D">
        <w:rPr>
          <w:bCs/>
          <w:color w:val="000000"/>
          <w:sz w:val="24"/>
          <w:szCs w:val="24"/>
          <w:lang w:val="pt-BR"/>
        </w:rPr>
        <w:t>isso</w:t>
      </w:r>
      <w:r w:rsidR="004B1E76">
        <w:rPr>
          <w:bCs/>
          <w:color w:val="000000"/>
          <w:sz w:val="24"/>
          <w:szCs w:val="24"/>
          <w:lang w:val="pt-BR"/>
        </w:rPr>
        <w:t xml:space="preserve">, </w:t>
      </w:r>
      <w:r w:rsidR="00E86A4D">
        <w:rPr>
          <w:bCs/>
          <w:color w:val="000000"/>
          <w:sz w:val="24"/>
          <w:szCs w:val="24"/>
          <w:lang w:val="pt-BR"/>
        </w:rPr>
        <w:t xml:space="preserve">se compromete a trazer na próxima sessão, pelo qual PEDE A INCLUSÃO NA PAUTA. A Presidente em exercício </w:t>
      </w:r>
      <w:r w:rsidR="00E86A4D" w:rsidRPr="00E86A4D">
        <w:rPr>
          <w:bCs/>
          <w:color w:val="000000"/>
          <w:sz w:val="24"/>
          <w:szCs w:val="24"/>
          <w:u w:val="single"/>
          <w:lang w:val="pt-BR"/>
        </w:rPr>
        <w:t>DETERMINOU A INCLUSÃO NA PAUTA DA PRÓXIMA SESSÃO</w:t>
      </w:r>
      <w:r w:rsidR="00E86A4D">
        <w:rPr>
          <w:bCs/>
          <w:color w:val="000000"/>
          <w:sz w:val="24"/>
          <w:szCs w:val="24"/>
          <w:lang w:val="pt-BR"/>
        </w:rPr>
        <w:t xml:space="preserve">. O Conselheiro Dr. Fernando Falcão PEDIU QUE OS CONSELHEIROS </w:t>
      </w:r>
      <w:proofErr w:type="gramStart"/>
      <w:r w:rsidR="00E86A4D">
        <w:rPr>
          <w:bCs/>
          <w:color w:val="000000"/>
          <w:sz w:val="24"/>
          <w:szCs w:val="24"/>
          <w:lang w:val="pt-BR"/>
        </w:rPr>
        <w:t>SEJAM</w:t>
      </w:r>
      <w:proofErr w:type="gramEnd"/>
      <w:r w:rsidR="00E86A4D">
        <w:rPr>
          <w:bCs/>
          <w:color w:val="000000"/>
          <w:sz w:val="24"/>
          <w:szCs w:val="24"/>
          <w:lang w:val="pt-BR"/>
        </w:rPr>
        <w:t xml:space="preserve"> AVISADOS TÃO LOGO O VOTO SEJA DISPONIBILIZADO. O Conselheiro Dr. </w:t>
      </w:r>
      <w:r w:rsidR="00E86A4D">
        <w:rPr>
          <w:bCs/>
          <w:color w:val="000000"/>
          <w:sz w:val="24"/>
          <w:szCs w:val="24"/>
          <w:lang w:val="pt-BR"/>
        </w:rPr>
        <w:lastRenderedPageBreak/>
        <w:t xml:space="preserve">Carlos Vitório informou que avisará os Conselheiros assim que concluir o voto, disponibilizando-o. Dr. Carlos Vitório assumiu a presidência. </w:t>
      </w:r>
      <w:r w:rsidR="00534207" w:rsidRPr="00C05D56">
        <w:rPr>
          <w:b/>
          <w:bCs/>
          <w:color w:val="000000"/>
          <w:sz w:val="24"/>
          <w:szCs w:val="24"/>
          <w:lang w:val="pt-BR"/>
        </w:rPr>
        <w:t>V</w:t>
      </w:r>
      <w:r w:rsidR="00676156" w:rsidRPr="00C05D56">
        <w:rPr>
          <w:b/>
          <w:bCs/>
          <w:color w:val="000000"/>
          <w:sz w:val="24"/>
          <w:szCs w:val="24"/>
          <w:lang w:val="pt-BR"/>
        </w:rPr>
        <w:t>I</w:t>
      </w:r>
      <w:r w:rsidRPr="00C05D56">
        <w:rPr>
          <w:b/>
          <w:bCs/>
          <w:color w:val="000000"/>
          <w:sz w:val="24"/>
          <w:szCs w:val="24"/>
          <w:lang w:val="pt-BR"/>
        </w:rPr>
        <w:t xml:space="preserve"> – Comunicações diversas:</w:t>
      </w:r>
      <w:r w:rsidRPr="00C05D56">
        <w:rPr>
          <w:bCs/>
          <w:color w:val="000000"/>
          <w:sz w:val="24"/>
          <w:szCs w:val="24"/>
          <w:lang w:val="pt-BR"/>
        </w:rPr>
        <w:t xml:space="preserve"> </w:t>
      </w:r>
      <w:bookmarkStart w:id="1" w:name="__DdeLink__239_2928907843"/>
      <w:proofErr w:type="gramStart"/>
      <w:r w:rsidR="00676156" w:rsidRPr="00C05D56">
        <w:rPr>
          <w:b/>
          <w:bCs/>
          <w:sz w:val="24"/>
          <w:szCs w:val="24"/>
          <w:lang w:val="pt-BR"/>
        </w:rPr>
        <w:t>VI.</w:t>
      </w:r>
      <w:proofErr w:type="gramEnd"/>
      <w:r w:rsidR="00676156" w:rsidRPr="00C05D56">
        <w:rPr>
          <w:b/>
          <w:bCs/>
          <w:sz w:val="24"/>
          <w:szCs w:val="24"/>
          <w:lang w:val="pt-BR"/>
        </w:rPr>
        <w:t xml:space="preserve">I – Instaurações de Inquéritos Civis e </w:t>
      </w:r>
      <w:proofErr w:type="spellStart"/>
      <w:r w:rsidR="00676156" w:rsidRPr="00C05D56">
        <w:rPr>
          <w:b/>
          <w:bCs/>
          <w:sz w:val="24"/>
          <w:szCs w:val="24"/>
          <w:lang w:val="pt-BR"/>
        </w:rPr>
        <w:t>PP’s</w:t>
      </w:r>
      <w:proofErr w:type="spellEnd"/>
      <w:r w:rsidR="00676156" w:rsidRPr="00C05D56">
        <w:rPr>
          <w:b/>
          <w:bCs/>
          <w:sz w:val="24"/>
          <w:szCs w:val="24"/>
          <w:lang w:val="pt-BR"/>
        </w:rPr>
        <w:t>:</w:t>
      </w:r>
      <w:r w:rsidR="00C05D56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bCs/>
          <w:sz w:val="24"/>
          <w:szCs w:val="24"/>
          <w:lang w:val="pt-BR"/>
        </w:rPr>
        <w:t>11718796</w:t>
      </w:r>
      <w:r w:rsidR="00C05D56" w:rsidRPr="00C05D56">
        <w:rPr>
          <w:bCs/>
          <w:lang w:val="pt-BR"/>
        </w:rPr>
        <w:t xml:space="preserve">,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bCs/>
          <w:sz w:val="24"/>
          <w:szCs w:val="24"/>
          <w:lang w:val="pt-BR"/>
        </w:rPr>
        <w:t>11680319</w:t>
      </w:r>
      <w:r w:rsidR="00C05D56" w:rsidRPr="00C05D56">
        <w:rPr>
          <w:bCs/>
          <w:lang w:val="pt-BR"/>
        </w:rPr>
        <w:t>,</w:t>
      </w:r>
      <w:r w:rsidR="00C05D56">
        <w:rPr>
          <w:bCs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11348240</w:t>
      </w:r>
      <w:r w:rsidR="00C05D56" w:rsidRPr="00C05D56">
        <w:rPr>
          <w:lang w:val="pt-BR"/>
        </w:rPr>
        <w:t>,</w:t>
      </w:r>
      <w:r w:rsidR="00C05D56">
        <w:rPr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1130398</w:t>
      </w:r>
      <w:r w:rsidR="00C05D56" w:rsidRPr="00C05D56">
        <w:rPr>
          <w:shd w:val="clear" w:color="auto" w:fill="FFFFFF"/>
          <w:lang w:val="pt-BR"/>
        </w:rPr>
        <w:t>,</w:t>
      </w:r>
      <w:r w:rsidR="00C05D56">
        <w:rPr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11741173,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11710534,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11702096</w:t>
      </w:r>
      <w:r w:rsidR="00C05D56" w:rsidRPr="00C05D56">
        <w:rPr>
          <w:shd w:val="clear" w:color="auto" w:fill="FFFFFF"/>
          <w:lang w:val="pt-BR"/>
        </w:rPr>
        <w:t>,</w:t>
      </w:r>
      <w:r w:rsidR="00C05D56">
        <w:rPr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11710892</w:t>
      </w:r>
      <w:r w:rsidR="00C05D56" w:rsidRPr="00C05D56">
        <w:rPr>
          <w:shd w:val="clear" w:color="auto" w:fill="FFFFFF"/>
          <w:lang w:val="pt-BR"/>
        </w:rPr>
        <w:t>,</w:t>
      </w:r>
      <w:r w:rsidR="00C05D56">
        <w:rPr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11718721,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11726768,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11731055,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11731239,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11731332,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11731375,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11731462,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11731589</w:t>
      </w:r>
      <w:r w:rsidR="00C05D56" w:rsidRPr="00C05D56">
        <w:rPr>
          <w:shd w:val="clear" w:color="auto" w:fill="FFFFFF"/>
          <w:lang w:val="pt-BR"/>
        </w:rPr>
        <w:t>,</w:t>
      </w:r>
      <w:r w:rsidR="00C05D56">
        <w:rPr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11732107</w:t>
      </w:r>
      <w:r w:rsidR="00C05D56" w:rsidRPr="00C05D56">
        <w:rPr>
          <w:shd w:val="clear" w:color="auto" w:fill="FFFFFF"/>
          <w:lang w:val="pt-BR"/>
        </w:rPr>
        <w:t>,</w:t>
      </w:r>
      <w:r w:rsidR="00C05D56">
        <w:rPr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11737727</w:t>
      </w:r>
      <w:r w:rsidR="00C05D56" w:rsidRPr="00C05D56">
        <w:rPr>
          <w:shd w:val="clear" w:color="auto" w:fill="FFFFFF"/>
          <w:lang w:val="pt-BR"/>
        </w:rPr>
        <w:t>,</w:t>
      </w:r>
      <w:r w:rsidR="00C05D56">
        <w:rPr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11752780</w:t>
      </w:r>
      <w:r w:rsidR="00C05D56" w:rsidRPr="00C05D56">
        <w:rPr>
          <w:shd w:val="clear" w:color="auto" w:fill="FFFFFF"/>
          <w:lang w:val="pt-BR"/>
        </w:rPr>
        <w:t>,</w:t>
      </w:r>
      <w:r w:rsidR="00C05D56">
        <w:rPr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11294241</w:t>
      </w:r>
      <w:r w:rsidR="00C05D56" w:rsidRPr="00C05D56">
        <w:rPr>
          <w:lang w:val="pt-BR"/>
        </w:rPr>
        <w:t>,</w:t>
      </w:r>
      <w:r w:rsidR="00C05D56">
        <w:rPr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11752780</w:t>
      </w:r>
      <w:r w:rsidR="00C05D56" w:rsidRPr="00C05D56">
        <w:rPr>
          <w:lang w:val="pt-BR"/>
        </w:rPr>
        <w:t>,</w:t>
      </w:r>
      <w:r w:rsidR="00C05D56">
        <w:rPr>
          <w:lang w:val="pt-BR"/>
        </w:rPr>
        <w:t xml:space="preserve"> </w:t>
      </w:r>
      <w:proofErr w:type="spellStart"/>
      <w:proofErr w:type="gram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proofErr w:type="gramEnd"/>
      <w:r w:rsidR="00C05D56" w:rsidRPr="00C05D56">
        <w:rPr>
          <w:sz w:val="24"/>
          <w:szCs w:val="24"/>
          <w:lang w:val="pt-BR"/>
        </w:rPr>
        <w:t>11728212</w:t>
      </w:r>
      <w:r w:rsidR="00C05D56" w:rsidRPr="00C05D56">
        <w:rPr>
          <w:lang w:val="pt-BR"/>
        </w:rPr>
        <w:t>,</w:t>
      </w:r>
      <w:r w:rsidR="00C05D56">
        <w:rPr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bCs/>
          <w:sz w:val="24"/>
          <w:szCs w:val="24"/>
          <w:lang w:val="pt-BR"/>
        </w:rPr>
        <w:t>9679159</w:t>
      </w:r>
      <w:r w:rsidR="00C05D56" w:rsidRPr="00C05D56">
        <w:rPr>
          <w:bCs/>
          <w:lang w:val="pt-BR"/>
        </w:rPr>
        <w:t>,</w:t>
      </w:r>
      <w:r w:rsidR="00C05D56">
        <w:rPr>
          <w:bCs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bCs/>
          <w:sz w:val="24"/>
          <w:szCs w:val="24"/>
          <w:lang w:val="pt-BR"/>
        </w:rPr>
        <w:t>11689985</w:t>
      </w:r>
      <w:r w:rsidR="00C05D56" w:rsidRPr="00C05D56">
        <w:rPr>
          <w:bCs/>
          <w:lang w:val="pt-BR"/>
        </w:rPr>
        <w:t>,</w:t>
      </w:r>
      <w:r w:rsidR="00C05D56">
        <w:rPr>
          <w:bCs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11699254</w:t>
      </w:r>
      <w:r w:rsidR="00C05D56" w:rsidRPr="00C05D56">
        <w:rPr>
          <w:lang w:val="pt-BR"/>
        </w:rPr>
        <w:t>,</w:t>
      </w:r>
      <w:r w:rsidR="00C05D56">
        <w:rPr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11684875</w:t>
      </w:r>
      <w:r w:rsidR="00C05D56" w:rsidRPr="00C05D56">
        <w:rPr>
          <w:shd w:val="clear" w:color="auto" w:fill="FFFFFF"/>
          <w:lang w:val="pt-BR"/>
        </w:rPr>
        <w:t>,</w:t>
      </w:r>
      <w:r w:rsidR="00C05D56">
        <w:rPr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11692270,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11607948,</w:t>
      </w:r>
      <w:r w:rsidR="00C05D56">
        <w:rPr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11294320</w:t>
      </w:r>
      <w:r w:rsidR="00C05D56" w:rsidRPr="00C05D56">
        <w:rPr>
          <w:lang w:val="pt-BR"/>
        </w:rPr>
        <w:t>,</w:t>
      </w:r>
      <w:r w:rsidR="00C05D56">
        <w:rPr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11285544</w:t>
      </w:r>
      <w:r w:rsidR="00C05D56" w:rsidRPr="00C05D56">
        <w:rPr>
          <w:lang w:val="pt-BR"/>
        </w:rPr>
        <w:t>,</w:t>
      </w:r>
      <w:r w:rsidR="00C05D56">
        <w:rPr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11676468,</w:t>
      </w:r>
      <w:r w:rsidR="00C05D56">
        <w:rPr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11676406,</w:t>
      </w:r>
      <w:r w:rsidR="00C05D56">
        <w:rPr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11676490,</w:t>
      </w:r>
      <w:r w:rsidR="00C05D56">
        <w:rPr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11676501,</w:t>
      </w:r>
      <w:r w:rsidR="00C05D56">
        <w:rPr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11681296,</w:t>
      </w:r>
      <w:r w:rsidR="00C05D56">
        <w:rPr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rStyle w:val="Fontepargpadro40"/>
          <w:sz w:val="24"/>
          <w:szCs w:val="24"/>
          <w:lang w:val="pt-BR"/>
        </w:rPr>
        <w:t>11689482,</w:t>
      </w:r>
      <w:r w:rsidR="00C05D56">
        <w:rPr>
          <w:rStyle w:val="Fontepargpadro40"/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rStyle w:val="Fontepargpadro40"/>
          <w:sz w:val="24"/>
          <w:szCs w:val="24"/>
          <w:lang w:val="pt-BR"/>
        </w:rPr>
        <w:t>11677377,</w:t>
      </w:r>
      <w:r w:rsidR="00C05D56">
        <w:rPr>
          <w:rStyle w:val="Fontepargpadro40"/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bCs/>
          <w:sz w:val="24"/>
          <w:szCs w:val="24"/>
          <w:lang w:val="de-DE"/>
        </w:rPr>
        <w:t>11713324</w:t>
      </w:r>
      <w:r w:rsidR="00C05D56">
        <w:rPr>
          <w:bCs/>
          <w:lang w:val="de-DE"/>
        </w:rPr>
        <w:t xml:space="preserve">,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bCs/>
          <w:sz w:val="24"/>
          <w:szCs w:val="24"/>
          <w:lang w:val="de-DE"/>
        </w:rPr>
        <w:t>11713017</w:t>
      </w:r>
      <w:r w:rsidR="00C05D56">
        <w:rPr>
          <w:bCs/>
          <w:lang w:val="de-DE"/>
        </w:rPr>
        <w:t>,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bCs/>
          <w:sz w:val="24"/>
          <w:szCs w:val="24"/>
          <w:lang w:val="de-DE"/>
        </w:rPr>
        <w:t>11711591</w:t>
      </w:r>
      <w:r w:rsidR="00C05D56">
        <w:rPr>
          <w:bCs/>
          <w:lang w:val="de-DE"/>
        </w:rPr>
        <w:t xml:space="preserve">,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11716435</w:t>
      </w:r>
      <w:r w:rsidR="00C05D56" w:rsidRPr="00C05D56">
        <w:rPr>
          <w:lang w:val="pt-BR"/>
        </w:rPr>
        <w:t>,</w:t>
      </w:r>
      <w:r w:rsidR="00C05D56">
        <w:rPr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11720332</w:t>
      </w:r>
      <w:r w:rsidR="00C05D56" w:rsidRPr="00C05D56">
        <w:rPr>
          <w:lang w:val="pt-BR"/>
        </w:rPr>
        <w:t xml:space="preserve"> e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11721709</w:t>
      </w:r>
      <w:r w:rsidR="00C05D56" w:rsidRPr="00C05D56">
        <w:rPr>
          <w:lang w:val="pt-BR"/>
        </w:rPr>
        <w:t>.</w:t>
      </w:r>
      <w:r w:rsidR="00C05D56">
        <w:rPr>
          <w:lang w:val="pt-BR"/>
        </w:rPr>
        <w:t xml:space="preserve"> </w:t>
      </w:r>
      <w:r w:rsidR="00676156" w:rsidRPr="00C05D56">
        <w:rPr>
          <w:b/>
          <w:bCs/>
          <w:sz w:val="24"/>
          <w:szCs w:val="24"/>
          <w:lang w:val="pt-BR"/>
        </w:rPr>
        <w:t xml:space="preserve">VI.II – Conversão de </w:t>
      </w:r>
      <w:proofErr w:type="spellStart"/>
      <w:r w:rsidR="00676156" w:rsidRPr="00C05D56">
        <w:rPr>
          <w:b/>
          <w:bCs/>
          <w:sz w:val="24"/>
          <w:szCs w:val="24"/>
          <w:lang w:val="pt-BR"/>
        </w:rPr>
        <w:t>NF’s</w:t>
      </w:r>
      <w:proofErr w:type="spellEnd"/>
      <w:r w:rsidR="00676156" w:rsidRPr="00C05D56">
        <w:rPr>
          <w:b/>
          <w:bCs/>
          <w:sz w:val="24"/>
          <w:szCs w:val="24"/>
          <w:lang w:val="pt-BR"/>
        </w:rPr>
        <w:t xml:space="preserve"> e </w:t>
      </w:r>
      <w:proofErr w:type="spellStart"/>
      <w:r w:rsidR="00676156" w:rsidRPr="00C05D56">
        <w:rPr>
          <w:b/>
          <w:bCs/>
          <w:sz w:val="24"/>
          <w:szCs w:val="24"/>
          <w:lang w:val="pt-BR"/>
        </w:rPr>
        <w:t>PP’s</w:t>
      </w:r>
      <w:proofErr w:type="spellEnd"/>
      <w:r w:rsidR="00676156" w:rsidRPr="00C05D56">
        <w:rPr>
          <w:b/>
          <w:bCs/>
          <w:sz w:val="24"/>
          <w:szCs w:val="24"/>
          <w:lang w:val="pt-BR"/>
        </w:rPr>
        <w:t xml:space="preserve"> em  </w:t>
      </w:r>
      <w:proofErr w:type="spellStart"/>
      <w:r w:rsidR="00676156" w:rsidRPr="00C05D56">
        <w:rPr>
          <w:b/>
          <w:bCs/>
          <w:sz w:val="24"/>
          <w:szCs w:val="24"/>
          <w:lang w:val="pt-BR"/>
        </w:rPr>
        <w:t>IC’s</w:t>
      </w:r>
      <w:proofErr w:type="spellEnd"/>
      <w:r w:rsidR="00676156" w:rsidRPr="00C05D56">
        <w:rPr>
          <w:b/>
          <w:bCs/>
          <w:sz w:val="24"/>
          <w:szCs w:val="24"/>
          <w:lang w:val="pt-BR"/>
        </w:rPr>
        <w:t>:</w:t>
      </w:r>
      <w:r w:rsidR="00C05D56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bCs/>
          <w:sz w:val="24"/>
          <w:szCs w:val="24"/>
          <w:lang w:val="pt-BR"/>
        </w:rPr>
        <w:t>Doc</w:t>
      </w:r>
      <w:proofErr w:type="spellEnd"/>
      <w:r w:rsidR="00C05D56" w:rsidRPr="00C05D56">
        <w:rPr>
          <w:bCs/>
          <w:sz w:val="24"/>
          <w:szCs w:val="24"/>
          <w:lang w:val="pt-BR"/>
        </w:rPr>
        <w:t xml:space="preserve">. 10782873, </w:t>
      </w:r>
      <w:proofErr w:type="spellStart"/>
      <w:r w:rsidR="00C05D56" w:rsidRPr="00C05D56">
        <w:rPr>
          <w:bCs/>
          <w:sz w:val="24"/>
          <w:szCs w:val="24"/>
          <w:lang w:val="pt-BR"/>
        </w:rPr>
        <w:t>Doc</w:t>
      </w:r>
      <w:proofErr w:type="spellEnd"/>
      <w:r w:rsidR="00C05D56" w:rsidRPr="00C05D56">
        <w:rPr>
          <w:bCs/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lang w:val="pt-BR"/>
        </w:rPr>
        <w:t>11738566,</w:t>
      </w:r>
      <w:r w:rsidR="00C05D56">
        <w:rPr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bCs/>
          <w:sz w:val="24"/>
          <w:szCs w:val="24"/>
          <w:lang w:val="pt-BR"/>
        </w:rPr>
        <w:t>Doc</w:t>
      </w:r>
      <w:proofErr w:type="spellEnd"/>
      <w:r w:rsidR="00C05D56" w:rsidRPr="00C05D56">
        <w:rPr>
          <w:bCs/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 xml:space="preserve"> </w:t>
      </w:r>
      <w:r w:rsidR="00C05D56" w:rsidRPr="00C05D56">
        <w:rPr>
          <w:sz w:val="24"/>
          <w:szCs w:val="24"/>
          <w:lang w:val="pt-BR"/>
        </w:rPr>
        <w:t>1178125,</w:t>
      </w:r>
      <w:r w:rsidR="00C05D56">
        <w:rPr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bCs/>
          <w:sz w:val="24"/>
          <w:szCs w:val="24"/>
          <w:lang w:val="pt-BR"/>
        </w:rPr>
        <w:t>Doc</w:t>
      </w:r>
      <w:proofErr w:type="spellEnd"/>
      <w:r w:rsidR="00C05D56" w:rsidRPr="00C05D56">
        <w:rPr>
          <w:bCs/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 xml:space="preserve"> </w:t>
      </w:r>
      <w:r w:rsidR="00C05D56" w:rsidRPr="00C05D56">
        <w:rPr>
          <w:bCs/>
          <w:sz w:val="24"/>
          <w:szCs w:val="24"/>
          <w:shd w:val="clear" w:color="auto" w:fill="FFFFFF"/>
          <w:lang w:val="pt-BR"/>
        </w:rPr>
        <w:t>11733458,</w:t>
      </w:r>
      <w:r w:rsidR="00C05D56">
        <w:rPr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bCs/>
          <w:sz w:val="24"/>
          <w:szCs w:val="24"/>
          <w:lang w:val="pt-BR"/>
        </w:rPr>
        <w:t>Doc</w:t>
      </w:r>
      <w:proofErr w:type="spellEnd"/>
      <w:r w:rsidR="00C05D56" w:rsidRPr="00C05D56">
        <w:rPr>
          <w:bCs/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 xml:space="preserve"> </w:t>
      </w:r>
      <w:r w:rsidR="00C05D56" w:rsidRPr="00C05D56">
        <w:rPr>
          <w:bCs/>
          <w:sz w:val="24"/>
          <w:szCs w:val="24"/>
          <w:shd w:val="clear" w:color="auto" w:fill="FFFFFF"/>
          <w:lang w:val="pt-BR"/>
        </w:rPr>
        <w:t> 11735121,</w:t>
      </w:r>
      <w:r w:rsidR="00C05D56">
        <w:rPr>
          <w:bCs/>
          <w:sz w:val="24"/>
          <w:szCs w:val="24"/>
          <w:shd w:val="clear" w:color="auto" w:fill="FFFFFF"/>
          <w:lang w:val="pt-BR"/>
        </w:rPr>
        <w:t xml:space="preserve"> </w:t>
      </w:r>
      <w:r w:rsidR="00C05D56" w:rsidRPr="00C05D56">
        <w:rPr>
          <w:bCs/>
          <w:sz w:val="24"/>
          <w:szCs w:val="24"/>
          <w:lang w:val="pt-BR"/>
        </w:rPr>
        <w:t>Doc.</w:t>
      </w:r>
      <w:r w:rsidR="00C05D56" w:rsidRPr="00C05D56">
        <w:rPr>
          <w:sz w:val="24"/>
          <w:szCs w:val="24"/>
          <w:shd w:val="clear" w:color="auto" w:fill="FFFFFF"/>
          <w:lang w:val="pt-BR"/>
        </w:rPr>
        <w:t xml:space="preserve"> </w:t>
      </w:r>
      <w:r w:rsidR="00C05D56" w:rsidRPr="00C05D56">
        <w:rPr>
          <w:bCs/>
          <w:sz w:val="24"/>
          <w:szCs w:val="24"/>
          <w:shd w:val="clear" w:color="auto" w:fill="FFFFFF"/>
          <w:lang w:val="pt-BR"/>
        </w:rPr>
        <w:t> 11746718,</w:t>
      </w:r>
      <w:r w:rsidR="00C05D56">
        <w:rPr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bCs/>
          <w:sz w:val="24"/>
          <w:szCs w:val="24"/>
          <w:lang w:val="pt-BR"/>
        </w:rPr>
        <w:t>Doc</w:t>
      </w:r>
      <w:proofErr w:type="spellEnd"/>
      <w:r w:rsidR="00C05D56" w:rsidRPr="00C05D56">
        <w:rPr>
          <w:bCs/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 xml:space="preserve"> </w:t>
      </w:r>
      <w:r w:rsidR="00C05D56" w:rsidRPr="00C05D56">
        <w:rPr>
          <w:bCs/>
          <w:sz w:val="24"/>
          <w:szCs w:val="24"/>
          <w:lang w:val="pt-BR"/>
        </w:rPr>
        <w:t>11744767,</w:t>
      </w:r>
      <w:r w:rsidR="00C05D56">
        <w:rPr>
          <w:bCs/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shd w:val="clear" w:color="auto" w:fill="FFFFFF"/>
          <w:lang w:val="pt-BR"/>
        </w:rPr>
        <w:t>11691940,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 11729800,</w:t>
      </w:r>
      <w:r w:rsidR="00C05D56">
        <w:rPr>
          <w:sz w:val="24"/>
          <w:szCs w:val="24"/>
          <w:lang w:val="pt-BR"/>
        </w:rPr>
        <w:t xml:space="preserve"> </w:t>
      </w:r>
      <w:proofErr w:type="spellStart"/>
      <w:proofErr w:type="gram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proofErr w:type="gramEnd"/>
      <w:r w:rsidR="00C05D56" w:rsidRPr="00C05D56">
        <w:rPr>
          <w:sz w:val="24"/>
          <w:szCs w:val="24"/>
          <w:lang w:val="pt-BR"/>
        </w:rPr>
        <w:t>11738121,</w:t>
      </w:r>
      <w:r w:rsidR="00C05D56">
        <w:rPr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11742238,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11733998,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sz w:val="24"/>
          <w:szCs w:val="24"/>
          <w:lang w:val="pt-BR"/>
        </w:rPr>
        <w:t>Doc</w:t>
      </w:r>
      <w:proofErr w:type="spellEnd"/>
      <w:r w:rsidR="00C05D56" w:rsidRPr="00C05D56">
        <w:rPr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>11744511,</w:t>
      </w:r>
      <w:r w:rsidR="00C05D56"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C05D56" w:rsidRPr="00C05D56">
        <w:rPr>
          <w:bCs/>
          <w:sz w:val="24"/>
          <w:szCs w:val="24"/>
          <w:lang w:val="pt-BR"/>
        </w:rPr>
        <w:t>Doc</w:t>
      </w:r>
      <w:proofErr w:type="spellEnd"/>
      <w:r w:rsidR="00C05D56" w:rsidRPr="00C05D56">
        <w:rPr>
          <w:bCs/>
          <w:sz w:val="24"/>
          <w:szCs w:val="24"/>
          <w:lang w:val="pt-BR"/>
        </w:rPr>
        <w:t>. 7245082,</w:t>
      </w:r>
      <w:r w:rsidR="00C05D56">
        <w:rPr>
          <w:bCs/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bCs/>
          <w:sz w:val="24"/>
          <w:szCs w:val="24"/>
          <w:lang w:val="pt-BR"/>
        </w:rPr>
        <w:t>Doc</w:t>
      </w:r>
      <w:proofErr w:type="spellEnd"/>
      <w:r w:rsidR="00C05D56" w:rsidRPr="00C05D56">
        <w:rPr>
          <w:bCs/>
          <w:sz w:val="24"/>
          <w:szCs w:val="24"/>
          <w:lang w:val="pt-BR"/>
        </w:rPr>
        <w:t xml:space="preserve">. </w:t>
      </w:r>
      <w:r w:rsidR="00C05D56" w:rsidRPr="00C05D56">
        <w:rPr>
          <w:sz w:val="24"/>
          <w:szCs w:val="24"/>
          <w:lang w:val="pt-BR"/>
        </w:rPr>
        <w:t>11687057,</w:t>
      </w:r>
      <w:r w:rsidR="00C05D56">
        <w:rPr>
          <w:sz w:val="24"/>
          <w:szCs w:val="24"/>
          <w:lang w:val="pt-BR"/>
        </w:rPr>
        <w:t xml:space="preserve"> </w:t>
      </w:r>
      <w:proofErr w:type="spellStart"/>
      <w:r w:rsidR="00C05D56" w:rsidRPr="00C05D56">
        <w:rPr>
          <w:bCs/>
          <w:sz w:val="24"/>
          <w:szCs w:val="24"/>
          <w:lang w:val="pt-BR"/>
        </w:rPr>
        <w:t>Doc</w:t>
      </w:r>
      <w:proofErr w:type="spellEnd"/>
      <w:r w:rsidR="00C05D56" w:rsidRPr="00C05D56">
        <w:rPr>
          <w:bCs/>
          <w:sz w:val="24"/>
          <w:szCs w:val="24"/>
          <w:lang w:val="pt-BR"/>
        </w:rPr>
        <w:t>.</w:t>
      </w:r>
      <w:r w:rsidR="00C05D56" w:rsidRPr="00C05D56">
        <w:rPr>
          <w:sz w:val="24"/>
          <w:szCs w:val="24"/>
          <w:shd w:val="clear" w:color="auto" w:fill="FFFFFF"/>
          <w:lang w:val="pt-BR"/>
        </w:rPr>
        <w:t xml:space="preserve"> </w:t>
      </w:r>
      <w:hyperlink r:id="rId8" w:history="1">
        <w:proofErr w:type="gramStart"/>
        <w:r w:rsidR="00C05D56" w:rsidRPr="00C05D56">
          <w:rPr>
            <w:rStyle w:val="Hyperlink"/>
            <w:color w:val="auto"/>
            <w:sz w:val="24"/>
            <w:szCs w:val="24"/>
            <w:u w:val="none"/>
          </w:rPr>
          <w:t>116608</w:t>
        </w:r>
      </w:hyperlink>
      <w:r w:rsidR="00C05D56" w:rsidRPr="00C05D56">
        <w:rPr>
          <w:sz w:val="24"/>
          <w:szCs w:val="24"/>
        </w:rPr>
        <w:t xml:space="preserve">13, </w:t>
      </w:r>
      <w:r w:rsidR="00C05D56" w:rsidRPr="00C05D56">
        <w:rPr>
          <w:bCs/>
          <w:sz w:val="24"/>
          <w:szCs w:val="24"/>
        </w:rPr>
        <w:t>Doc.</w:t>
      </w:r>
      <w:r w:rsidR="00C05D56" w:rsidRPr="00C05D56">
        <w:rPr>
          <w:sz w:val="24"/>
          <w:szCs w:val="24"/>
          <w:shd w:val="clear" w:color="auto" w:fill="FFFFFF"/>
        </w:rPr>
        <w:t xml:space="preserve"> </w:t>
      </w:r>
      <w:r w:rsidR="00C05D56" w:rsidRPr="00C05D56">
        <w:rPr>
          <w:sz w:val="24"/>
          <w:szCs w:val="24"/>
        </w:rPr>
        <w:t xml:space="preserve">11661534, </w:t>
      </w:r>
      <w:r w:rsidR="00C05D56" w:rsidRPr="00C05D56">
        <w:rPr>
          <w:bCs/>
          <w:sz w:val="24"/>
          <w:szCs w:val="24"/>
        </w:rPr>
        <w:t>Doc.</w:t>
      </w:r>
      <w:r w:rsidR="00C05D56" w:rsidRPr="00C05D56">
        <w:rPr>
          <w:sz w:val="24"/>
          <w:szCs w:val="24"/>
          <w:shd w:val="clear" w:color="auto" w:fill="FFFFFF"/>
        </w:rPr>
        <w:t xml:space="preserve"> </w:t>
      </w:r>
      <w:r w:rsidR="00C05D56" w:rsidRPr="00C05D56">
        <w:rPr>
          <w:sz w:val="24"/>
          <w:szCs w:val="24"/>
        </w:rPr>
        <w:t xml:space="preserve">11704286, </w:t>
      </w:r>
      <w:r w:rsidR="00C05D56" w:rsidRPr="00C05D56">
        <w:rPr>
          <w:bCs/>
          <w:sz w:val="24"/>
          <w:szCs w:val="24"/>
        </w:rPr>
        <w:t>Doc.</w:t>
      </w:r>
      <w:r w:rsidR="00C05D56" w:rsidRPr="00C05D56">
        <w:rPr>
          <w:sz w:val="24"/>
          <w:szCs w:val="24"/>
          <w:shd w:val="clear" w:color="auto" w:fill="FFFFFF"/>
        </w:rPr>
        <w:t xml:space="preserve"> </w:t>
      </w:r>
      <w:r w:rsidR="00C05D56" w:rsidRPr="00C05D56">
        <w:rPr>
          <w:sz w:val="24"/>
          <w:szCs w:val="24"/>
        </w:rPr>
        <w:t xml:space="preserve">11717855, </w:t>
      </w:r>
      <w:r w:rsidR="00C05D56" w:rsidRPr="00C05D56">
        <w:rPr>
          <w:bCs/>
          <w:sz w:val="24"/>
          <w:szCs w:val="24"/>
        </w:rPr>
        <w:t>Doc.</w:t>
      </w:r>
      <w:r w:rsidR="00C05D56" w:rsidRPr="00C05D56">
        <w:rPr>
          <w:sz w:val="24"/>
          <w:szCs w:val="24"/>
          <w:shd w:val="clear" w:color="auto" w:fill="FFFFFF"/>
        </w:rPr>
        <w:t xml:space="preserve"> </w:t>
      </w:r>
      <w:r w:rsidR="00C05D56" w:rsidRPr="00C05D56">
        <w:rPr>
          <w:bCs/>
          <w:sz w:val="24"/>
          <w:szCs w:val="24"/>
        </w:rPr>
        <w:t xml:space="preserve">11717826, </w:t>
      </w:r>
      <w:r w:rsidR="00C05D56" w:rsidRPr="00C05D56">
        <w:rPr>
          <w:sz w:val="24"/>
          <w:szCs w:val="24"/>
        </w:rPr>
        <w:t>Doc. 11719313 e Doc. 10898408.</w:t>
      </w:r>
      <w:proofErr w:type="gramEnd"/>
      <w:r w:rsidR="00C05D56" w:rsidRPr="00C05D56">
        <w:rPr>
          <w:sz w:val="24"/>
          <w:szCs w:val="24"/>
        </w:rPr>
        <w:t xml:space="preserve"> </w:t>
      </w:r>
      <w:r w:rsidR="00676156" w:rsidRPr="00C05D56">
        <w:rPr>
          <w:b/>
          <w:bCs/>
          <w:sz w:val="24"/>
          <w:szCs w:val="24"/>
        </w:rPr>
        <w:t xml:space="preserve">VI.III – </w:t>
      </w:r>
      <w:proofErr w:type="spellStart"/>
      <w:r w:rsidR="00676156" w:rsidRPr="00C05D56">
        <w:rPr>
          <w:b/>
          <w:bCs/>
          <w:sz w:val="24"/>
          <w:szCs w:val="24"/>
        </w:rPr>
        <w:t>Prorrogação</w:t>
      </w:r>
      <w:proofErr w:type="spellEnd"/>
      <w:r w:rsidR="00676156" w:rsidRPr="00C05D56">
        <w:rPr>
          <w:b/>
          <w:bCs/>
          <w:sz w:val="24"/>
          <w:szCs w:val="24"/>
        </w:rPr>
        <w:t xml:space="preserve"> de </w:t>
      </w:r>
      <w:proofErr w:type="spellStart"/>
      <w:r w:rsidR="00676156" w:rsidRPr="00C05D56">
        <w:rPr>
          <w:b/>
          <w:bCs/>
          <w:sz w:val="24"/>
          <w:szCs w:val="24"/>
        </w:rPr>
        <w:t>Prazo</w:t>
      </w:r>
      <w:proofErr w:type="spellEnd"/>
      <w:r w:rsidR="00676156" w:rsidRPr="00C05D56">
        <w:rPr>
          <w:b/>
          <w:bCs/>
          <w:sz w:val="24"/>
          <w:szCs w:val="24"/>
        </w:rPr>
        <w:t>:</w:t>
      </w:r>
      <w:r w:rsidR="00C05D56" w:rsidRPr="00C05D56">
        <w:rPr>
          <w:b/>
          <w:bCs/>
          <w:sz w:val="24"/>
          <w:szCs w:val="24"/>
        </w:rPr>
        <w:t xml:space="preserve"> </w:t>
      </w:r>
      <w:r w:rsidR="00DC31AB" w:rsidRPr="00C05D56">
        <w:rPr>
          <w:bCs/>
          <w:sz w:val="24"/>
          <w:szCs w:val="24"/>
        </w:rPr>
        <w:t xml:space="preserve">Doc. </w:t>
      </w:r>
      <w:r w:rsidR="00DC31AB" w:rsidRPr="00C05D56">
        <w:rPr>
          <w:sz w:val="24"/>
          <w:szCs w:val="24"/>
        </w:rPr>
        <w:t xml:space="preserve">11655320, Doc. 11724595, Doc. 4534869, Doc. 9294881, Doc. 11726034, Doc. 11726081, Doc. 9976623, Doc. 5923296, Doc. </w:t>
      </w:r>
      <w:r w:rsidR="00DC31AB" w:rsidRPr="00C05D56">
        <w:rPr>
          <w:sz w:val="24"/>
          <w:szCs w:val="24"/>
          <w:shd w:val="clear" w:color="auto" w:fill="FFFFFF"/>
        </w:rPr>
        <w:t xml:space="preserve">11735327,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bCs/>
          <w:sz w:val="24"/>
          <w:szCs w:val="24"/>
          <w:shd w:val="clear" w:color="auto" w:fill="FFFFFF"/>
        </w:rPr>
        <w:t xml:space="preserve">9271717,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bCs/>
          <w:sz w:val="24"/>
          <w:szCs w:val="24"/>
          <w:shd w:val="clear" w:color="auto" w:fill="FFFFFF"/>
        </w:rPr>
        <w:t xml:space="preserve">11734188,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4082475,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11735187, </w:t>
      </w:r>
      <w:r w:rsidR="00DC31AB" w:rsidRPr="00C05D56">
        <w:rPr>
          <w:sz w:val="24"/>
          <w:szCs w:val="24"/>
        </w:rPr>
        <w:t xml:space="preserve">Doc. 11571889, Doc. 11721220, Doc. </w:t>
      </w:r>
      <w:r w:rsidR="00DC31AB" w:rsidRPr="00C05D56">
        <w:rPr>
          <w:sz w:val="24"/>
          <w:szCs w:val="24"/>
          <w:shd w:val="clear" w:color="auto" w:fill="FFFFFF"/>
        </w:rPr>
        <w:t xml:space="preserve">11652780,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11732899,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11733322,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11740720, </w:t>
      </w:r>
      <w:r w:rsidR="00DC31AB" w:rsidRPr="00C05D56">
        <w:rPr>
          <w:sz w:val="24"/>
          <w:szCs w:val="24"/>
        </w:rPr>
        <w:t xml:space="preserve">Doc. 11733982, Doc. </w:t>
      </w:r>
      <w:r w:rsidR="00DC31AB" w:rsidRPr="00C05D56">
        <w:rPr>
          <w:sz w:val="24"/>
          <w:szCs w:val="24"/>
          <w:shd w:val="clear" w:color="auto" w:fill="FFFFFF"/>
        </w:rPr>
        <w:t xml:space="preserve"> 11733499,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11733968, </w:t>
      </w:r>
      <w:r w:rsidR="00DC31AB" w:rsidRPr="00C05D56">
        <w:rPr>
          <w:bCs/>
          <w:sz w:val="24"/>
          <w:szCs w:val="24"/>
        </w:rPr>
        <w:t xml:space="preserve">Doc. </w:t>
      </w:r>
      <w:r w:rsidR="00DC31AB" w:rsidRPr="00C05D56">
        <w:rPr>
          <w:sz w:val="24"/>
          <w:szCs w:val="24"/>
        </w:rPr>
        <w:t xml:space="preserve">11682268, Doc. 11682543, Doc. 11682961, Doc. 11682382, Doc. 2592627, Doc. 11683205, Doc. 11683487, Doc.11698363, Doc. </w:t>
      </w:r>
      <w:r w:rsidR="00DC31AB" w:rsidRPr="00C05D56">
        <w:rPr>
          <w:bCs/>
          <w:sz w:val="24"/>
          <w:szCs w:val="24"/>
          <w:shd w:val="clear" w:color="auto" w:fill="FFFFFF"/>
        </w:rPr>
        <w:t xml:space="preserve">11661077,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bCs/>
          <w:sz w:val="24"/>
          <w:szCs w:val="24"/>
          <w:shd w:val="clear" w:color="auto" w:fill="FFFFFF"/>
        </w:rPr>
        <w:t xml:space="preserve">11661759,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bCs/>
          <w:sz w:val="24"/>
          <w:szCs w:val="24"/>
          <w:shd w:val="clear" w:color="auto" w:fill="FFFFFF"/>
        </w:rPr>
        <w:t xml:space="preserve">11685977,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11692961,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11692899, </w:t>
      </w:r>
      <w:r w:rsidR="00DC31AB" w:rsidRPr="00C05D56">
        <w:rPr>
          <w:sz w:val="24"/>
          <w:szCs w:val="24"/>
        </w:rPr>
        <w:t xml:space="preserve">Doc. 11693267, Doc. 11685532, Doc. </w:t>
      </w:r>
      <w:r w:rsidR="00DC31AB" w:rsidRPr="00C05D56">
        <w:rPr>
          <w:sz w:val="24"/>
          <w:szCs w:val="24"/>
          <w:shd w:val="clear" w:color="auto" w:fill="FFFFFF"/>
        </w:rPr>
        <w:t xml:space="preserve">11685215,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11685250,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11694250,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11700421, </w:t>
      </w:r>
      <w:r w:rsidR="00DC31AB" w:rsidRPr="00C05D56">
        <w:rPr>
          <w:sz w:val="24"/>
          <w:szCs w:val="24"/>
        </w:rPr>
        <w:t xml:space="preserve">Doc. 11680648, Doc. </w:t>
      </w:r>
      <w:r w:rsidR="00DC31AB" w:rsidRPr="00C05D56">
        <w:rPr>
          <w:sz w:val="24"/>
          <w:szCs w:val="24"/>
          <w:shd w:val="clear" w:color="auto" w:fill="FFFFFF"/>
        </w:rPr>
        <w:t> </w:t>
      </w:r>
      <w:proofErr w:type="gramStart"/>
      <w:r w:rsidR="00DC31AB" w:rsidRPr="00C05D56">
        <w:rPr>
          <w:sz w:val="24"/>
          <w:szCs w:val="24"/>
          <w:shd w:val="clear" w:color="auto" w:fill="FFFFFF"/>
        </w:rPr>
        <w:t xml:space="preserve">11680587,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11680830,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11672582,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11672534,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11714615,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11714641,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11714581,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11714557, </w:t>
      </w:r>
      <w:r w:rsidR="00DC31AB" w:rsidRPr="00C05D56">
        <w:rPr>
          <w:sz w:val="24"/>
          <w:szCs w:val="24"/>
        </w:rPr>
        <w:t>Doc.</w:t>
      </w:r>
      <w:proofErr w:type="gramEnd"/>
      <w:r w:rsidR="00DC31AB" w:rsidRPr="00C05D56">
        <w:rPr>
          <w:sz w:val="24"/>
          <w:szCs w:val="24"/>
        </w:rPr>
        <w:t xml:space="preserve"> </w:t>
      </w:r>
      <w:r w:rsidR="00DC31AB" w:rsidRPr="00C05D56">
        <w:rPr>
          <w:sz w:val="24"/>
          <w:szCs w:val="24"/>
          <w:shd w:val="clear" w:color="auto" w:fill="FFFFFF"/>
        </w:rPr>
        <w:t> </w:t>
      </w:r>
      <w:proofErr w:type="gramStart"/>
      <w:r w:rsidR="00DC31AB" w:rsidRPr="00C05D56">
        <w:rPr>
          <w:sz w:val="24"/>
          <w:szCs w:val="24"/>
          <w:shd w:val="clear" w:color="auto" w:fill="FFFFFF"/>
        </w:rPr>
        <w:t xml:space="preserve">11714652, </w:t>
      </w:r>
      <w:r w:rsidR="00DC31AB" w:rsidRPr="00C05D56">
        <w:rPr>
          <w:sz w:val="24"/>
          <w:szCs w:val="24"/>
        </w:rPr>
        <w:t>Doc.</w:t>
      </w:r>
      <w:proofErr w:type="gramEnd"/>
      <w:r w:rsidR="00DC31AB" w:rsidRPr="00C05D56">
        <w:rPr>
          <w:sz w:val="24"/>
          <w:szCs w:val="24"/>
        </w:rPr>
        <w:t xml:space="preserve"> </w:t>
      </w:r>
      <w:r w:rsidR="00DC31AB" w:rsidRPr="00C05D56">
        <w:rPr>
          <w:sz w:val="24"/>
          <w:szCs w:val="24"/>
          <w:shd w:val="clear" w:color="auto" w:fill="FFFFFF"/>
        </w:rPr>
        <w:t xml:space="preserve"> 11714803,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11715291,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11715225, </w:t>
      </w:r>
      <w:r w:rsidR="00DC31AB" w:rsidRPr="00C05D56">
        <w:rPr>
          <w:sz w:val="24"/>
          <w:szCs w:val="24"/>
        </w:rPr>
        <w:t xml:space="preserve">Doc. </w:t>
      </w:r>
      <w:r w:rsidR="00DC31AB" w:rsidRPr="00C05D56">
        <w:rPr>
          <w:sz w:val="24"/>
          <w:szCs w:val="24"/>
          <w:shd w:val="clear" w:color="auto" w:fill="FFFFFF"/>
        </w:rPr>
        <w:t xml:space="preserve">11715193, </w:t>
      </w:r>
      <w:r w:rsidR="00DC31AB" w:rsidRPr="00C05D56">
        <w:rPr>
          <w:sz w:val="24"/>
          <w:szCs w:val="24"/>
        </w:rPr>
        <w:t>Doc. 11714356, Doc. 11714738, Doc. 11715129, Doc. 11715035, Doc. 11714448, Doc. 11714960, Doc. 11713858, Doc. 11706357, Doc. 11642309, Doc. 9827107, Doc. 9295108, Doc.9387331, Doc.9294954, Doc.6542815, Doc.11682087, Doc.11666636, Doc.11667047, Doc.11688521, Doc. 9696890, Doc.11702144, Doc.</w:t>
      </w:r>
      <w:r w:rsidR="00DC31AB" w:rsidRPr="00C05D56">
        <w:rPr>
          <w:sz w:val="24"/>
          <w:szCs w:val="24"/>
          <w:shd w:val="clear" w:color="auto" w:fill="FFFFFF"/>
        </w:rPr>
        <w:t xml:space="preserve">11722351 e </w:t>
      </w:r>
      <w:r w:rsidR="00DC31AB" w:rsidRPr="00C05D56">
        <w:rPr>
          <w:sz w:val="24"/>
          <w:szCs w:val="24"/>
        </w:rPr>
        <w:t>Doc.</w:t>
      </w:r>
      <w:r w:rsidR="00DC31AB" w:rsidRPr="00C05D56">
        <w:rPr>
          <w:sz w:val="24"/>
          <w:szCs w:val="24"/>
          <w:shd w:val="clear" w:color="auto" w:fill="FFFFFF"/>
        </w:rPr>
        <w:t xml:space="preserve"> 11722389. </w:t>
      </w:r>
      <w:proofErr w:type="gramStart"/>
      <w:r w:rsidR="00676156" w:rsidRPr="00C05D56">
        <w:rPr>
          <w:b/>
          <w:bCs/>
          <w:sz w:val="24"/>
          <w:szCs w:val="24"/>
          <w:lang w:val="pt-BR"/>
        </w:rPr>
        <w:t>VI.</w:t>
      </w:r>
      <w:proofErr w:type="gramEnd"/>
      <w:r w:rsidR="00676156" w:rsidRPr="00C05D56">
        <w:rPr>
          <w:b/>
          <w:bCs/>
          <w:sz w:val="24"/>
          <w:szCs w:val="24"/>
          <w:lang w:val="pt-BR"/>
        </w:rPr>
        <w:t>IV – Ação Civil Pública: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r w:rsidR="00DC31AB" w:rsidRPr="00C05D56">
        <w:rPr>
          <w:bCs/>
          <w:sz w:val="24"/>
          <w:szCs w:val="24"/>
          <w:lang w:val="pt-BR"/>
        </w:rPr>
        <w:t xml:space="preserve">SIIG: 0006570-0/2019, </w:t>
      </w:r>
      <w:proofErr w:type="spellStart"/>
      <w:r w:rsidR="00DC31AB" w:rsidRPr="00C05D56">
        <w:rPr>
          <w:bCs/>
          <w:sz w:val="24"/>
          <w:szCs w:val="24"/>
          <w:lang w:val="pt-BR"/>
        </w:rPr>
        <w:t>Doc</w:t>
      </w:r>
      <w:proofErr w:type="spellEnd"/>
      <w:r w:rsidR="00DC31AB" w:rsidRPr="00C05D56">
        <w:rPr>
          <w:bCs/>
          <w:sz w:val="24"/>
          <w:szCs w:val="24"/>
          <w:lang w:val="pt-BR"/>
        </w:rPr>
        <w:t xml:space="preserve">. 11708699, </w:t>
      </w:r>
      <w:proofErr w:type="spellStart"/>
      <w:r w:rsidR="00DC31AB" w:rsidRPr="00C05D56">
        <w:rPr>
          <w:bCs/>
          <w:sz w:val="24"/>
          <w:szCs w:val="24"/>
          <w:lang w:val="pt-BR"/>
        </w:rPr>
        <w:t>Doc</w:t>
      </w:r>
      <w:proofErr w:type="spellEnd"/>
      <w:r w:rsidR="00DC31AB" w:rsidRPr="00C05D56">
        <w:rPr>
          <w:bCs/>
          <w:sz w:val="24"/>
          <w:szCs w:val="24"/>
          <w:lang w:val="pt-BR"/>
        </w:rPr>
        <w:t xml:space="preserve">. 11712460 e SIIG: 0006546-3/2019. </w:t>
      </w:r>
      <w:proofErr w:type="gramStart"/>
      <w:r w:rsidR="00676156" w:rsidRPr="00C05D56">
        <w:rPr>
          <w:b/>
          <w:bCs/>
          <w:sz w:val="24"/>
          <w:szCs w:val="24"/>
          <w:lang w:val="pt-BR"/>
        </w:rPr>
        <w:t>VI.</w:t>
      </w:r>
      <w:proofErr w:type="gramEnd"/>
      <w:r w:rsidR="00676156" w:rsidRPr="00C05D56">
        <w:rPr>
          <w:b/>
          <w:bCs/>
          <w:sz w:val="24"/>
          <w:szCs w:val="24"/>
          <w:lang w:val="pt-BR"/>
        </w:rPr>
        <w:t>V – Declínio de Atribuição: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 xml:space="preserve">. </w:t>
      </w:r>
      <w:r w:rsidR="00DC31AB" w:rsidRPr="00C05D56">
        <w:rPr>
          <w:sz w:val="24"/>
          <w:szCs w:val="24"/>
          <w:shd w:val="clear" w:color="auto" w:fill="FFFFFF"/>
          <w:lang w:val="pt-BR"/>
        </w:rPr>
        <w:t>10976727</w:t>
      </w:r>
      <w:r w:rsidR="00DC31AB" w:rsidRPr="00C05D56">
        <w:rPr>
          <w:bCs/>
          <w:sz w:val="24"/>
          <w:szCs w:val="24"/>
          <w:lang w:val="pt-BR"/>
        </w:rPr>
        <w:t xml:space="preserve">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 xml:space="preserve">. </w:t>
      </w:r>
      <w:r w:rsidR="00DC31AB" w:rsidRPr="00C05D56">
        <w:rPr>
          <w:bCs/>
          <w:sz w:val="24"/>
          <w:szCs w:val="24"/>
          <w:lang w:val="pt-BR"/>
        </w:rPr>
        <w:t xml:space="preserve">11697500,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>.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 11676884,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>.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 11682571,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 xml:space="preserve">. 11682821,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 xml:space="preserve">. 11676094,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 xml:space="preserve">. 11706169,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>.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 11676884,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>.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 11682571,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 xml:space="preserve">. 11682821,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 xml:space="preserve">. 11676094 e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 xml:space="preserve">. 11706169. </w:t>
      </w:r>
      <w:proofErr w:type="gramStart"/>
      <w:r w:rsidR="00676156" w:rsidRPr="00C05D56">
        <w:rPr>
          <w:b/>
          <w:bCs/>
          <w:sz w:val="24"/>
          <w:szCs w:val="24"/>
          <w:lang w:val="pt-BR"/>
        </w:rPr>
        <w:t>VI.</w:t>
      </w:r>
      <w:proofErr w:type="gramEnd"/>
      <w:r w:rsidR="00676156" w:rsidRPr="00C05D56">
        <w:rPr>
          <w:b/>
          <w:bCs/>
          <w:sz w:val="24"/>
          <w:szCs w:val="24"/>
          <w:lang w:val="pt-BR"/>
        </w:rPr>
        <w:t>VI – Recomendação: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 xml:space="preserve">. 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11733474,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 xml:space="preserve">. 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11583676,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>.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 </w:t>
      </w:r>
      <w:r w:rsidR="00DC31AB" w:rsidRPr="00C05D56">
        <w:rPr>
          <w:sz w:val="24"/>
          <w:szCs w:val="24"/>
          <w:lang w:val="pt-BR"/>
        </w:rPr>
        <w:t xml:space="preserve">11709657,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 xml:space="preserve">. 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11708439,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>.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 </w:t>
      </w:r>
      <w:r w:rsidR="00DC31AB" w:rsidRPr="00C05D56">
        <w:rPr>
          <w:sz w:val="24"/>
          <w:szCs w:val="24"/>
          <w:lang w:val="pt-BR"/>
        </w:rPr>
        <w:t xml:space="preserve">11709407,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>.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 11709349 e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>.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 11700065. </w:t>
      </w:r>
      <w:proofErr w:type="gramStart"/>
      <w:r w:rsidR="00676156" w:rsidRPr="00C05D56">
        <w:rPr>
          <w:b/>
          <w:bCs/>
          <w:sz w:val="24"/>
          <w:szCs w:val="24"/>
          <w:lang w:val="pt-BR"/>
        </w:rPr>
        <w:t>VI.</w:t>
      </w:r>
      <w:proofErr w:type="gramEnd"/>
      <w:r w:rsidR="00676156" w:rsidRPr="00C05D56">
        <w:rPr>
          <w:b/>
          <w:bCs/>
          <w:sz w:val="24"/>
          <w:szCs w:val="24"/>
          <w:lang w:val="pt-BR"/>
        </w:rPr>
        <w:t>VII  – Termo de Ajustamento de Conduta – TAC: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>.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 </w:t>
      </w:r>
      <w:r w:rsidR="00DC31AB" w:rsidRPr="00C05D56">
        <w:rPr>
          <w:sz w:val="24"/>
          <w:szCs w:val="24"/>
          <w:lang w:val="pt-BR"/>
        </w:rPr>
        <w:t xml:space="preserve">11723074. </w:t>
      </w:r>
      <w:proofErr w:type="gramStart"/>
      <w:r w:rsidR="00676156" w:rsidRPr="00C05D56">
        <w:rPr>
          <w:b/>
          <w:bCs/>
          <w:sz w:val="24"/>
          <w:szCs w:val="24"/>
          <w:lang w:val="pt-BR"/>
        </w:rPr>
        <w:t>VI.</w:t>
      </w:r>
      <w:proofErr w:type="gramEnd"/>
      <w:r w:rsidR="00676156" w:rsidRPr="00C05D56">
        <w:rPr>
          <w:b/>
          <w:bCs/>
          <w:sz w:val="24"/>
          <w:szCs w:val="24"/>
          <w:lang w:val="pt-BR"/>
        </w:rPr>
        <w:t>VIII – Suspeição</w:t>
      </w:r>
      <w:r w:rsidR="00DC31AB" w:rsidRPr="00C05D56">
        <w:rPr>
          <w:b/>
          <w:bCs/>
          <w:sz w:val="24"/>
          <w:szCs w:val="24"/>
          <w:lang w:val="pt-BR"/>
        </w:rPr>
        <w:t xml:space="preserve">: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 xml:space="preserve">. 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11704915,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 xml:space="preserve">. 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11712892,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 xml:space="preserve">. 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11698851, </w:t>
      </w:r>
      <w:proofErr w:type="spell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 xml:space="preserve">. </w:t>
      </w:r>
      <w:r w:rsidR="00DC31AB" w:rsidRPr="00C05D56">
        <w:rPr>
          <w:sz w:val="24"/>
          <w:szCs w:val="24"/>
          <w:shd w:val="clear" w:color="auto" w:fill="FFFFFF"/>
          <w:lang w:val="pt-BR"/>
        </w:rPr>
        <w:t xml:space="preserve">11661371 e </w:t>
      </w:r>
      <w:proofErr w:type="spellStart"/>
      <w:proofErr w:type="gramStart"/>
      <w:r w:rsidR="00DC31AB" w:rsidRPr="00C05D56">
        <w:rPr>
          <w:sz w:val="24"/>
          <w:szCs w:val="24"/>
          <w:lang w:val="pt-BR"/>
        </w:rPr>
        <w:t>Doc</w:t>
      </w:r>
      <w:proofErr w:type="spellEnd"/>
      <w:r w:rsidR="00DC31AB" w:rsidRPr="00C05D56">
        <w:rPr>
          <w:sz w:val="24"/>
          <w:szCs w:val="24"/>
          <w:lang w:val="pt-BR"/>
        </w:rPr>
        <w:t>.</w:t>
      </w:r>
      <w:proofErr w:type="gramEnd"/>
      <w:r w:rsidR="00DC31AB" w:rsidRPr="00C05D56">
        <w:rPr>
          <w:sz w:val="24"/>
          <w:szCs w:val="24"/>
          <w:shd w:val="clear" w:color="auto" w:fill="FFFFFF"/>
          <w:lang w:val="pt-BR"/>
        </w:rPr>
        <w:t xml:space="preserve">11690427. </w:t>
      </w:r>
      <w:proofErr w:type="gramStart"/>
      <w:r w:rsidR="00676156" w:rsidRPr="00C05D56">
        <w:rPr>
          <w:b/>
          <w:bCs/>
          <w:sz w:val="24"/>
          <w:szCs w:val="24"/>
          <w:lang w:val="pt-BR"/>
        </w:rPr>
        <w:t>VI.</w:t>
      </w:r>
      <w:proofErr w:type="gramEnd"/>
      <w:r w:rsidR="00676156" w:rsidRPr="00C05D56">
        <w:rPr>
          <w:b/>
          <w:bCs/>
          <w:sz w:val="24"/>
          <w:szCs w:val="24"/>
          <w:lang w:val="pt-BR"/>
        </w:rPr>
        <w:t>IX – Processos Julgados em sessões anteriores e que foram publicados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r w:rsidR="00445C52" w:rsidRPr="00C05D56">
        <w:rPr>
          <w:b/>
          <w:bCs/>
          <w:sz w:val="24"/>
          <w:szCs w:val="24"/>
          <w:lang w:val="pt-BR"/>
        </w:rPr>
        <w:t>com incorreções, nas atas: Nº,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r w:rsidR="00445C52" w:rsidRPr="00C05D56">
        <w:rPr>
          <w:b/>
          <w:bCs/>
          <w:sz w:val="24"/>
          <w:szCs w:val="24"/>
          <w:lang w:val="pt-BR"/>
        </w:rPr>
        <w:t>Ata/data, Onde consta, Leia-se</w:t>
      </w:r>
      <w:r w:rsidR="00445C52" w:rsidRPr="00C05D56">
        <w:rPr>
          <w:sz w:val="24"/>
          <w:szCs w:val="24"/>
          <w:lang w:val="pt-BR"/>
        </w:rPr>
        <w:t xml:space="preserve">: </w:t>
      </w:r>
      <w:r w:rsidR="00445C52" w:rsidRPr="00C05D56">
        <w:rPr>
          <w:b/>
          <w:bCs/>
          <w:sz w:val="24"/>
          <w:szCs w:val="24"/>
          <w:lang w:val="pt-BR"/>
        </w:rPr>
        <w:t xml:space="preserve">1. </w:t>
      </w:r>
      <w:r w:rsidR="00445C52" w:rsidRPr="00C05D56">
        <w:rPr>
          <w:sz w:val="24"/>
          <w:szCs w:val="24"/>
          <w:lang w:val="pt-BR"/>
        </w:rPr>
        <w:t xml:space="preserve">21ª Sessão Ordinária do CSMP – </w:t>
      </w:r>
      <w:r w:rsidR="00445C52" w:rsidRPr="00C05D56">
        <w:rPr>
          <w:sz w:val="24"/>
          <w:szCs w:val="24"/>
          <w:lang w:val="pt-BR"/>
        </w:rPr>
        <w:lastRenderedPageBreak/>
        <w:t xml:space="preserve">30/05/2018, Auto 2017/28272017, Auto 2017/2827210; </w:t>
      </w:r>
      <w:proofErr w:type="gramStart"/>
      <w:r w:rsidR="00445C52" w:rsidRPr="00C05D56">
        <w:rPr>
          <w:b/>
          <w:bCs/>
          <w:sz w:val="24"/>
          <w:szCs w:val="24"/>
          <w:lang w:val="pt-BR"/>
        </w:rPr>
        <w:t>2</w:t>
      </w:r>
      <w:proofErr w:type="gramEnd"/>
      <w:r w:rsidR="00445C52" w:rsidRPr="00C05D56">
        <w:rPr>
          <w:b/>
          <w:bCs/>
          <w:sz w:val="24"/>
          <w:szCs w:val="24"/>
          <w:lang w:val="pt-BR"/>
        </w:rPr>
        <w:t xml:space="preserve">. </w:t>
      </w:r>
      <w:r w:rsidR="00445C52" w:rsidRPr="00C05D56">
        <w:rPr>
          <w:sz w:val="24"/>
          <w:szCs w:val="24"/>
          <w:lang w:val="pt-BR"/>
        </w:rPr>
        <w:t xml:space="preserve">35ª Sessão Ordinária do CSMP – 12/09/2018, Auto 2016/961034, Auto 2012/961034; </w:t>
      </w:r>
      <w:proofErr w:type="gramStart"/>
      <w:r w:rsidR="00445C52" w:rsidRPr="00C05D56">
        <w:rPr>
          <w:b/>
          <w:bCs/>
          <w:sz w:val="24"/>
          <w:szCs w:val="24"/>
          <w:lang w:val="pt-BR"/>
        </w:rPr>
        <w:t>3</w:t>
      </w:r>
      <w:proofErr w:type="gramEnd"/>
      <w:r w:rsidR="00445C52" w:rsidRPr="00C05D56">
        <w:rPr>
          <w:b/>
          <w:bCs/>
          <w:sz w:val="24"/>
          <w:szCs w:val="24"/>
          <w:lang w:val="pt-BR"/>
        </w:rPr>
        <w:t xml:space="preserve">. </w:t>
      </w:r>
      <w:r w:rsidR="00445C52" w:rsidRPr="00C05D56">
        <w:rPr>
          <w:sz w:val="24"/>
          <w:szCs w:val="24"/>
          <w:lang w:val="pt-BR"/>
        </w:rPr>
        <w:t xml:space="preserve">33ª Sessão Ordinária do CSMP – 29/08/2018, Auto 2015/202101123, Auto 2015/2101123; </w:t>
      </w:r>
      <w:proofErr w:type="gramStart"/>
      <w:r w:rsidR="00445C52" w:rsidRPr="00C05D56">
        <w:rPr>
          <w:b/>
          <w:bCs/>
          <w:sz w:val="24"/>
          <w:szCs w:val="24"/>
          <w:lang w:val="pt-BR"/>
        </w:rPr>
        <w:t>4</w:t>
      </w:r>
      <w:proofErr w:type="gramEnd"/>
      <w:r w:rsidR="00445C52" w:rsidRPr="00C05D56">
        <w:rPr>
          <w:b/>
          <w:bCs/>
          <w:sz w:val="24"/>
          <w:szCs w:val="24"/>
          <w:lang w:val="pt-BR"/>
        </w:rPr>
        <w:t xml:space="preserve">. </w:t>
      </w:r>
      <w:r w:rsidR="00445C52" w:rsidRPr="00C05D56">
        <w:rPr>
          <w:sz w:val="24"/>
          <w:szCs w:val="24"/>
          <w:lang w:val="pt-BR"/>
        </w:rPr>
        <w:t>33ª Sessão Ordinária do CSMP – 29/08/2018, Auto 2016/1688963, Auto 2014/11688963;</w:t>
      </w:r>
      <w:r w:rsidR="00DC31AB" w:rsidRPr="00C05D56">
        <w:rPr>
          <w:sz w:val="24"/>
          <w:szCs w:val="24"/>
          <w:lang w:val="pt-BR"/>
        </w:rPr>
        <w:t xml:space="preserve"> </w:t>
      </w:r>
      <w:proofErr w:type="gramStart"/>
      <w:r w:rsidR="00445C52" w:rsidRPr="00C05D56">
        <w:rPr>
          <w:b/>
          <w:bCs/>
          <w:sz w:val="24"/>
          <w:szCs w:val="24"/>
          <w:lang w:val="pt-BR"/>
        </w:rPr>
        <w:t>5</w:t>
      </w:r>
      <w:proofErr w:type="gramEnd"/>
      <w:r w:rsidR="00445C52" w:rsidRPr="00C05D56">
        <w:rPr>
          <w:b/>
          <w:bCs/>
          <w:sz w:val="24"/>
          <w:szCs w:val="24"/>
          <w:lang w:val="pt-BR"/>
        </w:rPr>
        <w:t>.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8ª Sessão Ordinária do CSMP – 28/02/2018.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Auto 2016/2431397</w:t>
      </w:r>
      <w:r w:rsidR="00DC31AB" w:rsidRPr="00C05D56">
        <w:rPr>
          <w:sz w:val="24"/>
          <w:szCs w:val="24"/>
          <w:lang w:val="pt-BR"/>
        </w:rPr>
        <w:t xml:space="preserve">, </w:t>
      </w:r>
      <w:r w:rsidR="00445C52" w:rsidRPr="00C05D56">
        <w:rPr>
          <w:sz w:val="24"/>
          <w:szCs w:val="24"/>
          <w:lang w:val="pt-BR"/>
        </w:rPr>
        <w:t>Auto 2016/2438397;</w:t>
      </w:r>
      <w:r w:rsidR="00DC31AB" w:rsidRPr="00C05D56">
        <w:rPr>
          <w:sz w:val="24"/>
          <w:szCs w:val="24"/>
          <w:lang w:val="pt-BR"/>
        </w:rPr>
        <w:t xml:space="preserve"> </w:t>
      </w:r>
      <w:proofErr w:type="gramStart"/>
      <w:r w:rsidR="00445C52" w:rsidRPr="00C05D56">
        <w:rPr>
          <w:b/>
          <w:bCs/>
          <w:sz w:val="24"/>
          <w:szCs w:val="24"/>
          <w:lang w:val="pt-BR"/>
        </w:rPr>
        <w:t>6</w:t>
      </w:r>
      <w:proofErr w:type="gramEnd"/>
      <w:r w:rsidR="00445C52" w:rsidRPr="00C05D56">
        <w:rPr>
          <w:b/>
          <w:bCs/>
          <w:sz w:val="24"/>
          <w:szCs w:val="24"/>
          <w:lang w:val="pt-BR"/>
        </w:rPr>
        <w:t>.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20ª Sessão Ordinária do CSMP – 25/05/2017.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Auto 2011/200062</w:t>
      </w:r>
      <w:r w:rsidR="00DC31AB" w:rsidRPr="00C05D56">
        <w:rPr>
          <w:sz w:val="24"/>
          <w:szCs w:val="24"/>
          <w:lang w:val="pt-BR"/>
        </w:rPr>
        <w:t xml:space="preserve">, </w:t>
      </w:r>
      <w:r w:rsidR="00445C52" w:rsidRPr="00C05D56">
        <w:rPr>
          <w:sz w:val="24"/>
          <w:szCs w:val="24"/>
          <w:lang w:val="pt-BR"/>
        </w:rPr>
        <w:t>Auto 2011/20062;</w:t>
      </w:r>
      <w:r w:rsidR="00DC31AB" w:rsidRPr="00C05D56">
        <w:rPr>
          <w:sz w:val="24"/>
          <w:szCs w:val="24"/>
          <w:lang w:val="pt-BR"/>
        </w:rPr>
        <w:t xml:space="preserve"> </w:t>
      </w:r>
      <w:proofErr w:type="gramStart"/>
      <w:r w:rsidR="00445C52" w:rsidRPr="00C05D56">
        <w:rPr>
          <w:b/>
          <w:bCs/>
          <w:sz w:val="24"/>
          <w:szCs w:val="24"/>
          <w:lang w:val="pt-BR"/>
        </w:rPr>
        <w:t>7</w:t>
      </w:r>
      <w:proofErr w:type="gramEnd"/>
      <w:r w:rsidR="00445C52" w:rsidRPr="00C05D56">
        <w:rPr>
          <w:b/>
          <w:bCs/>
          <w:sz w:val="24"/>
          <w:szCs w:val="24"/>
          <w:lang w:val="pt-BR"/>
        </w:rPr>
        <w:t>.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1ª Sessão Ordinária do CSMP – 04/01/2017.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Auto 2015/1501793</w:t>
      </w:r>
      <w:r w:rsidR="00DC31AB" w:rsidRPr="00C05D56">
        <w:rPr>
          <w:sz w:val="24"/>
          <w:szCs w:val="24"/>
          <w:lang w:val="pt-BR"/>
        </w:rPr>
        <w:t xml:space="preserve">, </w:t>
      </w:r>
      <w:r w:rsidR="00445C52" w:rsidRPr="00C05D56">
        <w:rPr>
          <w:sz w:val="24"/>
          <w:szCs w:val="24"/>
          <w:lang w:val="pt-BR"/>
        </w:rPr>
        <w:t>Auto 2014/1501793;</w:t>
      </w:r>
      <w:r w:rsidR="00DC31AB" w:rsidRPr="00C05D56">
        <w:rPr>
          <w:sz w:val="24"/>
          <w:szCs w:val="24"/>
          <w:lang w:val="pt-BR"/>
        </w:rPr>
        <w:t xml:space="preserve"> </w:t>
      </w:r>
      <w:proofErr w:type="gramStart"/>
      <w:r w:rsidR="00445C52" w:rsidRPr="00C05D56">
        <w:rPr>
          <w:b/>
          <w:bCs/>
          <w:sz w:val="24"/>
          <w:szCs w:val="24"/>
          <w:lang w:val="pt-BR"/>
        </w:rPr>
        <w:t>8</w:t>
      </w:r>
      <w:proofErr w:type="gramEnd"/>
      <w:r w:rsidR="00445C52" w:rsidRPr="00C05D56">
        <w:rPr>
          <w:b/>
          <w:bCs/>
          <w:sz w:val="24"/>
          <w:szCs w:val="24"/>
          <w:lang w:val="pt-BR"/>
        </w:rPr>
        <w:t>.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20 ª Sessão Ordinária do CSMP – 23/05/2018.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Auto 2016/24312209</w:t>
      </w:r>
      <w:r w:rsidR="00DC31AB" w:rsidRPr="00C05D56">
        <w:rPr>
          <w:sz w:val="24"/>
          <w:szCs w:val="24"/>
          <w:lang w:val="pt-BR"/>
        </w:rPr>
        <w:t xml:space="preserve">, </w:t>
      </w:r>
      <w:r w:rsidR="00445C52" w:rsidRPr="00C05D56">
        <w:rPr>
          <w:sz w:val="24"/>
          <w:szCs w:val="24"/>
          <w:lang w:val="pt-BR"/>
        </w:rPr>
        <w:t>Auto 2016/2431209;</w:t>
      </w:r>
      <w:r w:rsidR="00DC31AB" w:rsidRPr="00C05D56">
        <w:rPr>
          <w:sz w:val="24"/>
          <w:szCs w:val="24"/>
          <w:lang w:val="pt-BR"/>
        </w:rPr>
        <w:t xml:space="preserve"> </w:t>
      </w:r>
      <w:proofErr w:type="gramStart"/>
      <w:r w:rsidR="00445C52" w:rsidRPr="00C05D56">
        <w:rPr>
          <w:b/>
          <w:bCs/>
          <w:sz w:val="24"/>
          <w:szCs w:val="24"/>
          <w:lang w:val="pt-BR"/>
        </w:rPr>
        <w:t>9</w:t>
      </w:r>
      <w:proofErr w:type="gramEnd"/>
      <w:r w:rsidR="00445C52" w:rsidRPr="00C05D56">
        <w:rPr>
          <w:b/>
          <w:bCs/>
          <w:sz w:val="24"/>
          <w:szCs w:val="24"/>
          <w:lang w:val="pt-BR"/>
        </w:rPr>
        <w:t>.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14ª Sessão Ordinária do CSMP – 12/04/2017.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Auto 2014/16788505</w:t>
      </w:r>
      <w:r w:rsidR="00DC31AB" w:rsidRPr="00C05D56">
        <w:rPr>
          <w:sz w:val="24"/>
          <w:szCs w:val="24"/>
          <w:lang w:val="pt-BR"/>
        </w:rPr>
        <w:t xml:space="preserve">, </w:t>
      </w:r>
      <w:r w:rsidR="00445C52" w:rsidRPr="00C05D56">
        <w:rPr>
          <w:sz w:val="24"/>
          <w:szCs w:val="24"/>
          <w:lang w:val="pt-BR"/>
        </w:rPr>
        <w:t>Auto 2014/1678505;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b/>
          <w:bCs/>
          <w:sz w:val="24"/>
          <w:szCs w:val="24"/>
          <w:lang w:val="pt-BR"/>
        </w:rPr>
        <w:t>10.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13ª Sessão Ordinária do CSMP – 04/04/2018.</w:t>
      </w:r>
      <w:r w:rsidR="00DC31AB" w:rsidRPr="00C05D56">
        <w:rPr>
          <w:sz w:val="24"/>
          <w:szCs w:val="24"/>
          <w:lang w:val="pt-BR"/>
        </w:rPr>
        <w:t xml:space="preserve"> Auto 2016/2504544, </w:t>
      </w:r>
      <w:r w:rsidR="00445C52" w:rsidRPr="00C05D56">
        <w:rPr>
          <w:sz w:val="24"/>
          <w:szCs w:val="24"/>
          <w:lang w:val="pt-BR"/>
        </w:rPr>
        <w:t>Auto 2016/2504554;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b/>
          <w:bCs/>
          <w:sz w:val="24"/>
          <w:szCs w:val="24"/>
          <w:lang w:val="pt-BR"/>
        </w:rPr>
        <w:t>11.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24ª Sessão Ordinária do CSMP – 20/06/2019.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Auto 2013/1346166</w:t>
      </w:r>
      <w:r w:rsidR="00DC31AB" w:rsidRPr="00C05D56">
        <w:rPr>
          <w:sz w:val="24"/>
          <w:szCs w:val="24"/>
          <w:lang w:val="pt-BR"/>
        </w:rPr>
        <w:t xml:space="preserve">, </w:t>
      </w:r>
      <w:r w:rsidR="00445C52" w:rsidRPr="00C05D56">
        <w:rPr>
          <w:sz w:val="24"/>
          <w:szCs w:val="24"/>
          <w:lang w:val="pt-BR"/>
        </w:rPr>
        <w:t>Auto 2013/1346186;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b/>
          <w:bCs/>
          <w:sz w:val="24"/>
          <w:szCs w:val="24"/>
          <w:lang w:val="pt-BR"/>
        </w:rPr>
        <w:t>12.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7ª Sessão Ordinária do CSMP – 15/02/2017.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Auto 2013/11393665</w:t>
      </w:r>
      <w:r w:rsidR="00DC31AB" w:rsidRPr="00C05D56">
        <w:rPr>
          <w:sz w:val="24"/>
          <w:szCs w:val="24"/>
          <w:lang w:val="pt-BR"/>
        </w:rPr>
        <w:t xml:space="preserve">, </w:t>
      </w:r>
      <w:r w:rsidR="00445C52" w:rsidRPr="00C05D56">
        <w:rPr>
          <w:sz w:val="24"/>
          <w:szCs w:val="24"/>
          <w:lang w:val="pt-BR"/>
        </w:rPr>
        <w:t>Auto 2013/1139365;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b/>
          <w:bCs/>
          <w:sz w:val="24"/>
          <w:szCs w:val="24"/>
          <w:lang w:val="pt-BR"/>
        </w:rPr>
        <w:t>13.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41ª Sessão Ordinária do CSMP – 16/11/2016.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Auto 2014/18471961</w:t>
      </w:r>
      <w:r w:rsidR="00DC31AB" w:rsidRPr="00C05D56">
        <w:rPr>
          <w:sz w:val="24"/>
          <w:szCs w:val="24"/>
          <w:lang w:val="pt-BR"/>
        </w:rPr>
        <w:t xml:space="preserve">, </w:t>
      </w:r>
      <w:r w:rsidR="00445C52" w:rsidRPr="00C05D56">
        <w:rPr>
          <w:sz w:val="24"/>
          <w:szCs w:val="24"/>
          <w:lang w:val="pt-BR"/>
        </w:rPr>
        <w:t>Auto 2015/1847961;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b/>
          <w:bCs/>
          <w:sz w:val="24"/>
          <w:szCs w:val="24"/>
          <w:lang w:val="pt-BR"/>
        </w:rPr>
        <w:t>14.</w:t>
      </w:r>
      <w:r w:rsidR="00DC31AB" w:rsidRPr="00C05D56">
        <w:rPr>
          <w:b/>
          <w:bCs/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4ª Sessão Ordinária do CSMP – 24/01/2018.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Auto 2013/110204</w:t>
      </w:r>
      <w:r w:rsidR="00DC31AB" w:rsidRPr="00C05D56">
        <w:rPr>
          <w:sz w:val="24"/>
          <w:szCs w:val="24"/>
          <w:lang w:val="pt-BR"/>
        </w:rPr>
        <w:t xml:space="preserve">, </w:t>
      </w:r>
      <w:r w:rsidR="00445C52" w:rsidRPr="00C05D56">
        <w:rPr>
          <w:sz w:val="24"/>
          <w:szCs w:val="24"/>
          <w:lang w:val="pt-BR"/>
        </w:rPr>
        <w:t>Auto 2013/1102048;</w:t>
      </w:r>
      <w:r w:rsidR="00721020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b/>
          <w:bCs/>
          <w:sz w:val="24"/>
          <w:szCs w:val="24"/>
          <w:lang w:val="pt-BR"/>
        </w:rPr>
        <w:t>15.</w:t>
      </w:r>
      <w:r w:rsidR="00721020" w:rsidRPr="00C05D56">
        <w:rPr>
          <w:b/>
          <w:bCs/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1ª Sessão Ordinária do CSMP – 04/01/2017,</w:t>
      </w:r>
      <w:r w:rsidR="00721020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Auto 2016/2266093, Auto 2016/2266092;</w:t>
      </w:r>
      <w:r w:rsidR="00445C52" w:rsidRPr="00C05D56">
        <w:rPr>
          <w:b/>
          <w:bCs/>
          <w:sz w:val="24"/>
          <w:szCs w:val="24"/>
          <w:lang w:val="pt-BR"/>
        </w:rPr>
        <w:t xml:space="preserve"> 16. </w:t>
      </w:r>
      <w:r w:rsidR="00445C52" w:rsidRPr="00C05D56">
        <w:rPr>
          <w:sz w:val="24"/>
          <w:szCs w:val="24"/>
          <w:lang w:val="pt-BR"/>
        </w:rPr>
        <w:t>26ª Sessão Extraordinária do CSMP – 18/09/2019,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Auto 2015/20582017,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 xml:space="preserve">Auto 2015/2058217; </w:t>
      </w:r>
      <w:r w:rsidR="00445C52" w:rsidRPr="00C05D56">
        <w:rPr>
          <w:b/>
          <w:bCs/>
          <w:sz w:val="24"/>
          <w:szCs w:val="24"/>
          <w:lang w:val="pt-BR"/>
        </w:rPr>
        <w:t xml:space="preserve">17. </w:t>
      </w:r>
      <w:r w:rsidR="00445C52" w:rsidRPr="00C05D56">
        <w:rPr>
          <w:sz w:val="24"/>
          <w:szCs w:val="24"/>
          <w:lang w:val="pt-BR"/>
        </w:rPr>
        <w:t>35ª Sessão Ordinária do CSMP – 12/09/2018,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Auto 2015/203982,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 xml:space="preserve">Auto 2015/2039826; </w:t>
      </w:r>
      <w:r w:rsidR="00445C52" w:rsidRPr="00C05D56">
        <w:rPr>
          <w:b/>
          <w:bCs/>
          <w:sz w:val="24"/>
          <w:szCs w:val="24"/>
          <w:lang w:val="pt-BR"/>
        </w:rPr>
        <w:t xml:space="preserve">18. </w:t>
      </w:r>
      <w:r w:rsidR="00445C52" w:rsidRPr="00C05D56">
        <w:rPr>
          <w:sz w:val="24"/>
          <w:szCs w:val="24"/>
          <w:lang w:val="pt-BR"/>
        </w:rPr>
        <w:t>33ª Sessão Ordinária do CSMP – 29/08/2018, Auto 2015/191020211, Auto 2015/1910211;</w:t>
      </w:r>
      <w:r w:rsidR="00445C52" w:rsidRPr="00C05D56">
        <w:rPr>
          <w:b/>
          <w:bCs/>
          <w:sz w:val="24"/>
          <w:szCs w:val="24"/>
          <w:lang w:val="pt-BR"/>
        </w:rPr>
        <w:t xml:space="preserve"> 19. </w:t>
      </w:r>
      <w:r w:rsidR="00445C52" w:rsidRPr="00C05D56">
        <w:rPr>
          <w:sz w:val="24"/>
          <w:szCs w:val="24"/>
          <w:lang w:val="pt-BR"/>
        </w:rPr>
        <w:t>36ª Sessão Ordinária do CSMP – 20/09/2017.</w:t>
      </w:r>
      <w:r w:rsidR="00DC31AB" w:rsidRPr="00C05D56">
        <w:rPr>
          <w:sz w:val="24"/>
          <w:szCs w:val="24"/>
          <w:lang w:val="pt-BR"/>
        </w:rPr>
        <w:t xml:space="preserve"> </w:t>
      </w:r>
      <w:r w:rsidR="00445C52" w:rsidRPr="00C05D56">
        <w:rPr>
          <w:sz w:val="24"/>
          <w:szCs w:val="24"/>
          <w:lang w:val="pt-BR"/>
        </w:rPr>
        <w:t>Auto 2016/2775100, Auto 2016/2175100;</w:t>
      </w:r>
      <w:r w:rsidR="00445C52" w:rsidRPr="00C05D56">
        <w:rPr>
          <w:b/>
          <w:bCs/>
          <w:sz w:val="24"/>
          <w:szCs w:val="24"/>
          <w:lang w:val="pt-BR"/>
        </w:rPr>
        <w:t xml:space="preserve"> 20. </w:t>
      </w:r>
      <w:r w:rsidR="00445C52" w:rsidRPr="00C05D56">
        <w:rPr>
          <w:sz w:val="24"/>
          <w:szCs w:val="24"/>
          <w:lang w:val="pt-BR"/>
        </w:rPr>
        <w:t>33ª Sessão Ordinária do CSMP – 29/08/2018, Auto 2015/1958892, Auto 2015/1958992;</w:t>
      </w:r>
      <w:r w:rsidR="00DC31AB" w:rsidRPr="00C05D56">
        <w:rPr>
          <w:sz w:val="24"/>
          <w:szCs w:val="24"/>
          <w:lang w:val="pt-BR"/>
        </w:rPr>
        <w:t xml:space="preserve"> </w:t>
      </w:r>
      <w:proofErr w:type="gramStart"/>
      <w:r w:rsidR="00676156" w:rsidRPr="00C05D56">
        <w:rPr>
          <w:b/>
          <w:bCs/>
          <w:sz w:val="24"/>
          <w:szCs w:val="24"/>
          <w:lang w:val="pt-BR"/>
        </w:rPr>
        <w:t>VI.</w:t>
      </w:r>
      <w:proofErr w:type="gramEnd"/>
      <w:r w:rsidR="00676156" w:rsidRPr="00C05D56">
        <w:rPr>
          <w:b/>
          <w:bCs/>
          <w:sz w:val="24"/>
          <w:szCs w:val="24"/>
          <w:lang w:val="pt-BR"/>
        </w:rPr>
        <w:t>X - Diversos:</w:t>
      </w:r>
      <w:r w:rsidR="00721020" w:rsidRPr="00C05D56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676156" w:rsidRPr="00C05D56">
        <w:rPr>
          <w:sz w:val="24"/>
          <w:szCs w:val="24"/>
          <w:lang w:val="pt-BR"/>
        </w:rPr>
        <w:t>Doc</w:t>
      </w:r>
      <w:proofErr w:type="spellEnd"/>
      <w:r w:rsidR="00676156" w:rsidRPr="00C05D56">
        <w:rPr>
          <w:sz w:val="24"/>
          <w:szCs w:val="24"/>
          <w:lang w:val="pt-BR"/>
        </w:rPr>
        <w:t>.</w:t>
      </w:r>
      <w:r w:rsidR="00676156" w:rsidRPr="00C05D56">
        <w:rPr>
          <w:sz w:val="24"/>
          <w:szCs w:val="24"/>
          <w:shd w:val="clear" w:color="auto" w:fill="FFFFFF"/>
          <w:lang w:val="pt-BR"/>
        </w:rPr>
        <w:t xml:space="preserve"> 11694309</w:t>
      </w:r>
      <w:r w:rsidR="00721020" w:rsidRPr="00C05D56">
        <w:rPr>
          <w:sz w:val="24"/>
          <w:szCs w:val="24"/>
          <w:shd w:val="clear" w:color="auto" w:fill="FFFFFF"/>
          <w:lang w:val="pt-BR"/>
        </w:rPr>
        <w:t xml:space="preserve"> e </w:t>
      </w:r>
      <w:proofErr w:type="spellStart"/>
      <w:r w:rsidR="00676156" w:rsidRPr="00C05D56">
        <w:rPr>
          <w:sz w:val="24"/>
          <w:szCs w:val="24"/>
          <w:lang w:val="pt-BR"/>
        </w:rPr>
        <w:t>Doc</w:t>
      </w:r>
      <w:proofErr w:type="spellEnd"/>
      <w:r w:rsidR="00676156" w:rsidRPr="00C05D56">
        <w:rPr>
          <w:sz w:val="24"/>
          <w:szCs w:val="24"/>
          <w:lang w:val="pt-BR"/>
        </w:rPr>
        <w:t>. 11693329</w:t>
      </w:r>
      <w:r w:rsidR="00721020" w:rsidRPr="00C05D56">
        <w:rPr>
          <w:sz w:val="24"/>
          <w:szCs w:val="24"/>
          <w:lang w:val="pt-BR"/>
        </w:rPr>
        <w:t>.</w:t>
      </w:r>
      <w:r w:rsidR="00D34A98">
        <w:rPr>
          <w:sz w:val="24"/>
          <w:szCs w:val="24"/>
          <w:lang w:val="pt-BR"/>
        </w:rPr>
        <w:t xml:space="preserve"> </w:t>
      </w:r>
      <w:r w:rsidR="005159B5" w:rsidRPr="00C05D56">
        <w:rPr>
          <w:b/>
          <w:bCs/>
          <w:color w:val="000000"/>
          <w:sz w:val="24"/>
          <w:szCs w:val="24"/>
          <w:lang w:val="pt-BR"/>
        </w:rPr>
        <w:t>V</w:t>
      </w:r>
      <w:r w:rsidR="00676156" w:rsidRPr="00C05D56">
        <w:rPr>
          <w:b/>
          <w:bCs/>
          <w:color w:val="000000"/>
          <w:sz w:val="24"/>
          <w:szCs w:val="24"/>
          <w:lang w:val="pt-BR"/>
        </w:rPr>
        <w:t>I</w:t>
      </w:r>
      <w:r w:rsidR="005159B5" w:rsidRPr="00C05D56">
        <w:rPr>
          <w:b/>
          <w:bCs/>
          <w:color w:val="000000"/>
          <w:sz w:val="24"/>
          <w:szCs w:val="24"/>
          <w:lang w:val="pt-BR"/>
        </w:rPr>
        <w:t>I – Processos de Distribuições Anteriores:</w:t>
      </w:r>
      <w:r w:rsidR="005159B5" w:rsidRPr="00C05D56">
        <w:rPr>
          <w:bCs/>
          <w:color w:val="000000"/>
          <w:sz w:val="24"/>
          <w:szCs w:val="24"/>
          <w:lang w:val="pt-BR"/>
        </w:rPr>
        <w:t xml:space="preserve"> </w:t>
      </w:r>
      <w:r w:rsidR="00676156" w:rsidRPr="00C05D56">
        <w:rPr>
          <w:b/>
          <w:color w:val="000000"/>
          <w:sz w:val="24"/>
          <w:szCs w:val="24"/>
          <w:lang w:val="pt-BR"/>
        </w:rPr>
        <w:t xml:space="preserve">A Conselheira </w:t>
      </w:r>
      <w:proofErr w:type="spellStart"/>
      <w:r w:rsidR="00676156" w:rsidRPr="00C05D56">
        <w:rPr>
          <w:b/>
          <w:color w:val="000000"/>
          <w:sz w:val="24"/>
          <w:szCs w:val="24"/>
          <w:lang w:val="pt-BR"/>
        </w:rPr>
        <w:t>Drª</w:t>
      </w:r>
      <w:proofErr w:type="spellEnd"/>
      <w:r w:rsidR="00676156" w:rsidRPr="00C05D56">
        <w:rPr>
          <w:b/>
          <w:color w:val="000000"/>
          <w:sz w:val="24"/>
          <w:szCs w:val="24"/>
          <w:lang w:val="pt-BR"/>
        </w:rPr>
        <w:t>. Fernanda Nóbrega trouxe o(s) processo(s):</w:t>
      </w:r>
      <w:r w:rsidR="00676156" w:rsidRPr="00C05D56">
        <w:rPr>
          <w:color w:val="000000"/>
          <w:sz w:val="24"/>
          <w:szCs w:val="24"/>
          <w:lang w:val="pt-BR"/>
        </w:rPr>
        <w:t xml:space="preserve"> </w:t>
      </w:r>
      <w:r w:rsidR="00830989">
        <w:rPr>
          <w:color w:val="000000"/>
          <w:sz w:val="24"/>
          <w:szCs w:val="24"/>
          <w:lang w:val="pt-BR"/>
        </w:rPr>
        <w:t xml:space="preserve">2018/401726, relatando e votando pelo arquivamento. </w:t>
      </w:r>
      <w:r w:rsidR="00830989" w:rsidRPr="00C05D56">
        <w:rPr>
          <w:color w:val="000000"/>
          <w:sz w:val="24"/>
          <w:szCs w:val="24"/>
          <w:lang w:val="pt-BR"/>
        </w:rPr>
        <w:t xml:space="preserve">Colocado(s) em votação, o Colegiado, à unanimidade, aprovou o arquivamento nos termos do voto da relatora, </w:t>
      </w:r>
      <w:r w:rsidR="00830989">
        <w:rPr>
          <w:color w:val="000000"/>
          <w:sz w:val="24"/>
          <w:szCs w:val="24"/>
          <w:lang w:val="pt-BR"/>
        </w:rPr>
        <w:t xml:space="preserve">tendo Dr. Fernando Falcão se declarado impedido no 2018/401726. </w:t>
      </w:r>
      <w:r w:rsidR="00830989">
        <w:rPr>
          <w:b/>
          <w:color w:val="000000"/>
          <w:sz w:val="24"/>
          <w:szCs w:val="24"/>
          <w:lang w:val="pt-BR"/>
        </w:rPr>
        <w:t>O</w:t>
      </w:r>
      <w:r w:rsidR="00830989" w:rsidRPr="00C05D56">
        <w:rPr>
          <w:b/>
          <w:color w:val="000000"/>
          <w:sz w:val="24"/>
          <w:szCs w:val="24"/>
          <w:lang w:val="pt-BR"/>
        </w:rPr>
        <w:t xml:space="preserve"> Conselheir</w:t>
      </w:r>
      <w:r w:rsidR="00830989">
        <w:rPr>
          <w:b/>
          <w:color w:val="000000"/>
          <w:sz w:val="24"/>
          <w:szCs w:val="24"/>
          <w:lang w:val="pt-BR"/>
        </w:rPr>
        <w:t>o</w:t>
      </w:r>
      <w:r w:rsidR="00830989" w:rsidRPr="00C05D56">
        <w:rPr>
          <w:b/>
          <w:color w:val="000000"/>
          <w:sz w:val="24"/>
          <w:szCs w:val="24"/>
          <w:lang w:val="pt-BR"/>
        </w:rPr>
        <w:t xml:space="preserve"> Dr. </w:t>
      </w:r>
      <w:r w:rsidR="00830989">
        <w:rPr>
          <w:b/>
          <w:color w:val="000000"/>
          <w:sz w:val="24"/>
          <w:szCs w:val="24"/>
          <w:lang w:val="pt-BR"/>
        </w:rPr>
        <w:t>Fernando Falcão</w:t>
      </w:r>
      <w:r w:rsidR="00830989" w:rsidRPr="00C05D56">
        <w:rPr>
          <w:b/>
          <w:color w:val="000000"/>
          <w:sz w:val="24"/>
          <w:szCs w:val="24"/>
          <w:lang w:val="pt-BR"/>
        </w:rPr>
        <w:t xml:space="preserve"> trouxe o(s) processo(s):</w:t>
      </w:r>
      <w:r w:rsidR="00830989" w:rsidRPr="00C05D56">
        <w:rPr>
          <w:color w:val="000000"/>
          <w:sz w:val="24"/>
          <w:szCs w:val="24"/>
          <w:lang w:val="pt-BR"/>
        </w:rPr>
        <w:t xml:space="preserve"> </w:t>
      </w:r>
      <w:r w:rsidR="00830989">
        <w:rPr>
          <w:color w:val="000000"/>
          <w:sz w:val="24"/>
          <w:szCs w:val="24"/>
          <w:lang w:val="pt-BR"/>
        </w:rPr>
        <w:t xml:space="preserve">2013/1406068, 2013/1185960, 2019/33934, 2017/2810382 e 2018/52928, relatando e votando pelo arquivamento. </w:t>
      </w:r>
      <w:r w:rsidR="00830989" w:rsidRPr="00C05D56">
        <w:rPr>
          <w:color w:val="000000"/>
          <w:sz w:val="24"/>
          <w:szCs w:val="24"/>
          <w:lang w:val="pt-BR"/>
        </w:rPr>
        <w:t>Colocado(s) em votação, o Colegiado, à unanimidade, aprovou o arquivamento nos termos do voto d</w:t>
      </w:r>
      <w:r w:rsidR="00830989">
        <w:rPr>
          <w:color w:val="000000"/>
          <w:sz w:val="24"/>
          <w:szCs w:val="24"/>
          <w:lang w:val="pt-BR"/>
        </w:rPr>
        <w:t>o</w:t>
      </w:r>
      <w:r w:rsidR="00830989" w:rsidRPr="00C05D56">
        <w:rPr>
          <w:color w:val="000000"/>
          <w:sz w:val="24"/>
          <w:szCs w:val="24"/>
          <w:lang w:val="pt-BR"/>
        </w:rPr>
        <w:t xml:space="preserve"> relator, </w:t>
      </w:r>
      <w:r w:rsidR="00830989">
        <w:rPr>
          <w:color w:val="000000"/>
          <w:sz w:val="24"/>
          <w:szCs w:val="24"/>
          <w:lang w:val="pt-BR"/>
        </w:rPr>
        <w:t xml:space="preserve">tendo </w:t>
      </w:r>
      <w:proofErr w:type="spellStart"/>
      <w:r w:rsidR="00830989">
        <w:rPr>
          <w:color w:val="000000"/>
          <w:sz w:val="24"/>
          <w:szCs w:val="24"/>
          <w:lang w:val="pt-BR"/>
        </w:rPr>
        <w:t>Drª</w:t>
      </w:r>
      <w:proofErr w:type="spellEnd"/>
      <w:r w:rsidR="00830989">
        <w:rPr>
          <w:color w:val="000000"/>
          <w:sz w:val="24"/>
          <w:szCs w:val="24"/>
          <w:lang w:val="pt-BR"/>
        </w:rPr>
        <w:t xml:space="preserve">. Maria Lizandra se declarado impedida no 2013/1406068, 2013/1185960, 2019/33934, 2017/2810382 e 2018/52928. </w:t>
      </w:r>
      <w:r w:rsidR="00830989">
        <w:rPr>
          <w:b/>
          <w:color w:val="000000"/>
          <w:sz w:val="24"/>
          <w:szCs w:val="24"/>
          <w:lang w:val="pt-BR"/>
        </w:rPr>
        <w:t>O</w:t>
      </w:r>
      <w:r w:rsidR="00830989" w:rsidRPr="00C05D56">
        <w:rPr>
          <w:b/>
          <w:color w:val="000000"/>
          <w:sz w:val="24"/>
          <w:szCs w:val="24"/>
          <w:lang w:val="pt-BR"/>
        </w:rPr>
        <w:t xml:space="preserve"> Conselheir</w:t>
      </w:r>
      <w:r w:rsidR="00830989">
        <w:rPr>
          <w:b/>
          <w:color w:val="000000"/>
          <w:sz w:val="24"/>
          <w:szCs w:val="24"/>
          <w:lang w:val="pt-BR"/>
        </w:rPr>
        <w:t>o</w:t>
      </w:r>
      <w:r w:rsidR="00830989" w:rsidRPr="00C05D56">
        <w:rPr>
          <w:b/>
          <w:color w:val="000000"/>
          <w:sz w:val="24"/>
          <w:szCs w:val="24"/>
          <w:lang w:val="pt-BR"/>
        </w:rPr>
        <w:t xml:space="preserve"> Dr. </w:t>
      </w:r>
      <w:proofErr w:type="spellStart"/>
      <w:r w:rsidR="00830989">
        <w:rPr>
          <w:b/>
          <w:color w:val="000000"/>
          <w:sz w:val="24"/>
          <w:szCs w:val="24"/>
          <w:lang w:val="pt-BR"/>
        </w:rPr>
        <w:t>Rinaldo</w:t>
      </w:r>
      <w:proofErr w:type="spellEnd"/>
      <w:r w:rsidR="00830989">
        <w:rPr>
          <w:b/>
          <w:color w:val="000000"/>
          <w:sz w:val="24"/>
          <w:szCs w:val="24"/>
          <w:lang w:val="pt-BR"/>
        </w:rPr>
        <w:t xml:space="preserve"> Jorge</w:t>
      </w:r>
      <w:r w:rsidR="00830989" w:rsidRPr="00C05D56">
        <w:rPr>
          <w:b/>
          <w:color w:val="000000"/>
          <w:sz w:val="24"/>
          <w:szCs w:val="24"/>
          <w:lang w:val="pt-BR"/>
        </w:rPr>
        <w:t xml:space="preserve"> trouxe o(s) processo(s):</w:t>
      </w:r>
      <w:r w:rsidR="00830989" w:rsidRPr="00C05D56">
        <w:rPr>
          <w:color w:val="000000"/>
          <w:sz w:val="24"/>
          <w:szCs w:val="24"/>
          <w:lang w:val="pt-BR"/>
        </w:rPr>
        <w:t xml:space="preserve"> </w:t>
      </w:r>
      <w:r w:rsidR="00830989">
        <w:rPr>
          <w:color w:val="000000"/>
          <w:sz w:val="24"/>
          <w:szCs w:val="24"/>
          <w:lang w:val="pt-BR"/>
        </w:rPr>
        <w:t>2013/1213364, devolve</w:t>
      </w:r>
      <w:r w:rsidR="00E7548E">
        <w:rPr>
          <w:color w:val="000000"/>
          <w:sz w:val="24"/>
          <w:szCs w:val="24"/>
          <w:lang w:val="pt-BR"/>
        </w:rPr>
        <w:t>u</w:t>
      </w:r>
      <w:r w:rsidR="00830989">
        <w:rPr>
          <w:color w:val="000000"/>
          <w:sz w:val="24"/>
          <w:szCs w:val="24"/>
          <w:lang w:val="pt-BR"/>
        </w:rPr>
        <w:t xml:space="preserve"> a secretaria</w:t>
      </w:r>
      <w:r w:rsidR="00FD5CAC">
        <w:rPr>
          <w:color w:val="000000"/>
          <w:sz w:val="24"/>
          <w:szCs w:val="24"/>
          <w:lang w:val="pt-BR"/>
        </w:rPr>
        <w:t xml:space="preserve"> do CSMP</w:t>
      </w:r>
      <w:r w:rsidR="00830989">
        <w:rPr>
          <w:color w:val="000000"/>
          <w:sz w:val="24"/>
          <w:szCs w:val="24"/>
          <w:lang w:val="pt-BR"/>
        </w:rPr>
        <w:t xml:space="preserve"> para distribuição </w:t>
      </w:r>
      <w:r w:rsidR="00FD5CAC">
        <w:rPr>
          <w:color w:val="000000"/>
          <w:sz w:val="24"/>
          <w:szCs w:val="24"/>
          <w:lang w:val="pt-BR"/>
        </w:rPr>
        <w:t>ao</w:t>
      </w:r>
      <w:r w:rsidR="00830989">
        <w:rPr>
          <w:color w:val="000000"/>
          <w:sz w:val="24"/>
          <w:szCs w:val="24"/>
          <w:lang w:val="pt-BR"/>
        </w:rPr>
        <w:t xml:space="preserve"> Dr. Fernando Falcão</w:t>
      </w:r>
      <w:r w:rsidR="00FD5CAC">
        <w:rPr>
          <w:color w:val="000000"/>
          <w:sz w:val="24"/>
          <w:szCs w:val="24"/>
          <w:lang w:val="pt-BR"/>
        </w:rPr>
        <w:t>, por lhe ter sido entregue por equivoco</w:t>
      </w:r>
      <w:r w:rsidR="00830989">
        <w:rPr>
          <w:color w:val="000000"/>
          <w:sz w:val="24"/>
          <w:szCs w:val="24"/>
          <w:lang w:val="pt-BR"/>
        </w:rPr>
        <w:t>.</w:t>
      </w:r>
      <w:r w:rsidR="00FD5CAC">
        <w:rPr>
          <w:color w:val="000000"/>
          <w:sz w:val="24"/>
          <w:szCs w:val="24"/>
          <w:lang w:val="pt-BR"/>
        </w:rPr>
        <w:t xml:space="preserve"> 2014/1692606, 2018/345877, 2018/121606 e 2018/382075</w:t>
      </w:r>
      <w:r w:rsidR="00830989">
        <w:rPr>
          <w:color w:val="000000"/>
          <w:sz w:val="24"/>
          <w:szCs w:val="24"/>
          <w:lang w:val="pt-BR"/>
        </w:rPr>
        <w:t>, relatando e votando pelo arquivamento.</w:t>
      </w:r>
      <w:r w:rsidR="00FD5CAC">
        <w:rPr>
          <w:color w:val="000000"/>
          <w:sz w:val="24"/>
          <w:szCs w:val="24"/>
          <w:lang w:val="pt-BR"/>
        </w:rPr>
        <w:t xml:space="preserve"> </w:t>
      </w:r>
      <w:r w:rsidR="00830989" w:rsidRPr="00C05D56">
        <w:rPr>
          <w:color w:val="000000"/>
          <w:sz w:val="24"/>
          <w:szCs w:val="24"/>
          <w:lang w:val="pt-BR"/>
        </w:rPr>
        <w:t>Colocado(s) em votação, o Colegiado, à unanimidade, aprovou o arquivamento nos termos do voto d</w:t>
      </w:r>
      <w:r w:rsidR="00830989">
        <w:rPr>
          <w:color w:val="000000"/>
          <w:sz w:val="24"/>
          <w:szCs w:val="24"/>
          <w:lang w:val="pt-BR"/>
        </w:rPr>
        <w:t>o</w:t>
      </w:r>
      <w:r w:rsidR="00830989" w:rsidRPr="00C05D56">
        <w:rPr>
          <w:color w:val="000000"/>
          <w:sz w:val="24"/>
          <w:szCs w:val="24"/>
          <w:lang w:val="pt-BR"/>
        </w:rPr>
        <w:t xml:space="preserve"> relator</w:t>
      </w:r>
      <w:r w:rsidR="00FD5CAC">
        <w:rPr>
          <w:color w:val="000000"/>
          <w:sz w:val="24"/>
          <w:szCs w:val="24"/>
          <w:lang w:val="pt-BR"/>
        </w:rPr>
        <w:t xml:space="preserve">. </w:t>
      </w:r>
      <w:r w:rsidR="00FD5CAC">
        <w:rPr>
          <w:b/>
          <w:color w:val="000000"/>
          <w:sz w:val="24"/>
          <w:szCs w:val="24"/>
          <w:lang w:val="pt-BR"/>
        </w:rPr>
        <w:t>O</w:t>
      </w:r>
      <w:r w:rsidR="00FD5CAC" w:rsidRPr="00C05D56">
        <w:rPr>
          <w:b/>
          <w:color w:val="000000"/>
          <w:sz w:val="24"/>
          <w:szCs w:val="24"/>
          <w:lang w:val="pt-BR"/>
        </w:rPr>
        <w:t xml:space="preserve"> Conselheir</w:t>
      </w:r>
      <w:r w:rsidR="00FD5CAC">
        <w:rPr>
          <w:b/>
          <w:color w:val="000000"/>
          <w:sz w:val="24"/>
          <w:szCs w:val="24"/>
          <w:lang w:val="pt-BR"/>
        </w:rPr>
        <w:t>o</w:t>
      </w:r>
      <w:r w:rsidR="00FD5CAC" w:rsidRPr="00C05D56">
        <w:rPr>
          <w:b/>
          <w:color w:val="000000"/>
          <w:sz w:val="24"/>
          <w:szCs w:val="24"/>
          <w:lang w:val="pt-BR"/>
        </w:rPr>
        <w:t xml:space="preserve"> Dr. </w:t>
      </w:r>
      <w:r w:rsidR="00FD5CAC">
        <w:rPr>
          <w:b/>
          <w:color w:val="000000"/>
          <w:sz w:val="24"/>
          <w:szCs w:val="24"/>
          <w:lang w:val="pt-BR"/>
        </w:rPr>
        <w:t>Fernando Falcão</w:t>
      </w:r>
      <w:r w:rsidR="00FD5CAC" w:rsidRPr="00C05D56">
        <w:rPr>
          <w:b/>
          <w:color w:val="000000"/>
          <w:sz w:val="24"/>
          <w:szCs w:val="24"/>
          <w:lang w:val="pt-BR"/>
        </w:rPr>
        <w:t xml:space="preserve"> trouxe o(s) processo(s):</w:t>
      </w:r>
      <w:r w:rsidR="00FD5CAC">
        <w:rPr>
          <w:b/>
          <w:color w:val="000000"/>
          <w:sz w:val="24"/>
          <w:szCs w:val="24"/>
          <w:lang w:val="pt-BR"/>
        </w:rPr>
        <w:t xml:space="preserve"> </w:t>
      </w:r>
      <w:r w:rsidR="00FD5CAC">
        <w:rPr>
          <w:color w:val="000000"/>
          <w:sz w:val="24"/>
          <w:szCs w:val="24"/>
          <w:lang w:val="pt-BR"/>
        </w:rPr>
        <w:t xml:space="preserve">2013/1213364, relatando e votando pelo arquivamento. </w:t>
      </w:r>
      <w:r w:rsidR="00FD5CAC" w:rsidRPr="00C05D56">
        <w:rPr>
          <w:color w:val="000000"/>
          <w:sz w:val="24"/>
          <w:szCs w:val="24"/>
          <w:lang w:val="pt-BR"/>
        </w:rPr>
        <w:t>Colocado(s) em votação, o Colegiado, à unanimidade, aprovou o arquivamento nos termos do voto d</w:t>
      </w:r>
      <w:r w:rsidR="00FD5CAC">
        <w:rPr>
          <w:color w:val="000000"/>
          <w:sz w:val="24"/>
          <w:szCs w:val="24"/>
          <w:lang w:val="pt-BR"/>
        </w:rPr>
        <w:t>o</w:t>
      </w:r>
      <w:r w:rsidR="00FD5CAC" w:rsidRPr="00C05D56">
        <w:rPr>
          <w:color w:val="000000"/>
          <w:sz w:val="24"/>
          <w:szCs w:val="24"/>
          <w:lang w:val="pt-BR"/>
        </w:rPr>
        <w:t xml:space="preserve"> relator</w:t>
      </w:r>
      <w:r w:rsidR="00FD5CAC">
        <w:rPr>
          <w:color w:val="000000"/>
          <w:sz w:val="24"/>
          <w:szCs w:val="24"/>
          <w:lang w:val="pt-BR"/>
        </w:rPr>
        <w:t>. O</w:t>
      </w:r>
      <w:r w:rsidRPr="00C05D56">
        <w:rPr>
          <w:color w:val="000000"/>
          <w:sz w:val="24"/>
          <w:szCs w:val="24"/>
          <w:lang w:val="pt-BR"/>
        </w:rPr>
        <w:t xml:space="preserve"> Presidente</w:t>
      </w:r>
      <w:bookmarkEnd w:id="1"/>
      <w:r w:rsidRPr="00C05D56">
        <w:rPr>
          <w:color w:val="000000"/>
          <w:sz w:val="24"/>
          <w:szCs w:val="24"/>
          <w:lang w:val="pt-BR"/>
        </w:rPr>
        <w:t xml:space="preserve"> em exercício agradeceu a todos e declarou encerrada a sessão.</w:t>
      </w:r>
    </w:p>
    <w:sectPr w:rsidR="00F721C7" w:rsidRPr="00C05D56" w:rsidSect="00F721C7">
      <w:headerReference w:type="default" r:id="rId9"/>
      <w:footerReference w:type="default" r:id="rId10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EF" w:rsidRDefault="00E300EF" w:rsidP="00F721C7">
      <w:pPr>
        <w:spacing w:line="240" w:lineRule="auto"/>
      </w:pPr>
      <w:r>
        <w:separator/>
      </w:r>
    </w:p>
  </w:endnote>
  <w:endnote w:type="continuationSeparator" w:id="0">
    <w:p w:rsidR="00E300EF" w:rsidRDefault="00E300EF" w:rsidP="00F7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20" w:rsidRDefault="007210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EF" w:rsidRDefault="00E300EF" w:rsidP="00F721C7">
      <w:pPr>
        <w:spacing w:line="240" w:lineRule="auto"/>
      </w:pPr>
      <w:r>
        <w:separator/>
      </w:r>
    </w:p>
  </w:footnote>
  <w:footnote w:type="continuationSeparator" w:id="0">
    <w:p w:rsidR="00E300EF" w:rsidRDefault="00E300EF" w:rsidP="00F721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20" w:rsidRDefault="00721020">
    <w:pPr>
      <w:tabs>
        <w:tab w:val="left" w:pos="260"/>
        <w:tab w:val="right" w:pos="9098"/>
      </w:tabs>
      <w:spacing w:line="240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1020" w:rsidRDefault="00721020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PÚBLICO DO ESTADO DE PERNAMBUCO</w:t>
    </w:r>
  </w:p>
  <w:p w:rsidR="00721020" w:rsidRDefault="00721020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PROCURADORIA GERAL DE JUSTIÇA</w:t>
    </w:r>
  </w:p>
  <w:p w:rsidR="00721020" w:rsidRDefault="00721020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SECRETARIA DO CONSELHO SUPERIOR DO MINISTÉRIO 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C7"/>
    <w:rsid w:val="000069C5"/>
    <w:rsid w:val="00010656"/>
    <w:rsid w:val="00015C4C"/>
    <w:rsid w:val="00027842"/>
    <w:rsid w:val="00031B38"/>
    <w:rsid w:val="00036618"/>
    <w:rsid w:val="00041232"/>
    <w:rsid w:val="0004142A"/>
    <w:rsid w:val="000431EC"/>
    <w:rsid w:val="000442C5"/>
    <w:rsid w:val="00054013"/>
    <w:rsid w:val="00055590"/>
    <w:rsid w:val="00063D04"/>
    <w:rsid w:val="00075813"/>
    <w:rsid w:val="000778A5"/>
    <w:rsid w:val="00090BFD"/>
    <w:rsid w:val="000B3855"/>
    <w:rsid w:val="000C1366"/>
    <w:rsid w:val="000C3F2A"/>
    <w:rsid w:val="000C6880"/>
    <w:rsid w:val="000D0949"/>
    <w:rsid w:val="000F03F0"/>
    <w:rsid w:val="00110FF8"/>
    <w:rsid w:val="00115879"/>
    <w:rsid w:val="001228B7"/>
    <w:rsid w:val="00126044"/>
    <w:rsid w:val="00126491"/>
    <w:rsid w:val="00130950"/>
    <w:rsid w:val="00135B9F"/>
    <w:rsid w:val="00142CB7"/>
    <w:rsid w:val="00145966"/>
    <w:rsid w:val="0016008F"/>
    <w:rsid w:val="0016600D"/>
    <w:rsid w:val="00184663"/>
    <w:rsid w:val="00190D43"/>
    <w:rsid w:val="001A07B4"/>
    <w:rsid w:val="001A227D"/>
    <w:rsid w:val="001A560A"/>
    <w:rsid w:val="001B682B"/>
    <w:rsid w:val="001C4277"/>
    <w:rsid w:val="001C64B4"/>
    <w:rsid w:val="001D4A2B"/>
    <w:rsid w:val="002004A3"/>
    <w:rsid w:val="00202423"/>
    <w:rsid w:val="00206BC1"/>
    <w:rsid w:val="00210103"/>
    <w:rsid w:val="00214D7F"/>
    <w:rsid w:val="00217552"/>
    <w:rsid w:val="00220B42"/>
    <w:rsid w:val="00222A3A"/>
    <w:rsid w:val="0022780F"/>
    <w:rsid w:val="00230248"/>
    <w:rsid w:val="00234EB4"/>
    <w:rsid w:val="00245148"/>
    <w:rsid w:val="0028309B"/>
    <w:rsid w:val="002841E1"/>
    <w:rsid w:val="002A5C24"/>
    <w:rsid w:val="002C296F"/>
    <w:rsid w:val="002D7222"/>
    <w:rsid w:val="002F5C29"/>
    <w:rsid w:val="00312304"/>
    <w:rsid w:val="0031395D"/>
    <w:rsid w:val="00314114"/>
    <w:rsid w:val="003305F7"/>
    <w:rsid w:val="00336238"/>
    <w:rsid w:val="00341780"/>
    <w:rsid w:val="00341B29"/>
    <w:rsid w:val="0034302A"/>
    <w:rsid w:val="003662BE"/>
    <w:rsid w:val="003836B0"/>
    <w:rsid w:val="00384465"/>
    <w:rsid w:val="00387708"/>
    <w:rsid w:val="00392A50"/>
    <w:rsid w:val="00395EBF"/>
    <w:rsid w:val="003A2C7B"/>
    <w:rsid w:val="003A65EA"/>
    <w:rsid w:val="003B03D6"/>
    <w:rsid w:val="003B4377"/>
    <w:rsid w:val="003C044E"/>
    <w:rsid w:val="003D0377"/>
    <w:rsid w:val="003D4F76"/>
    <w:rsid w:val="003D5A82"/>
    <w:rsid w:val="003E1E53"/>
    <w:rsid w:val="003F3EA1"/>
    <w:rsid w:val="003F7D70"/>
    <w:rsid w:val="00405442"/>
    <w:rsid w:val="00432907"/>
    <w:rsid w:val="00445C52"/>
    <w:rsid w:val="00452048"/>
    <w:rsid w:val="00453FDE"/>
    <w:rsid w:val="00471886"/>
    <w:rsid w:val="00491BF0"/>
    <w:rsid w:val="004931ED"/>
    <w:rsid w:val="004932AF"/>
    <w:rsid w:val="00494DAA"/>
    <w:rsid w:val="004A4B5B"/>
    <w:rsid w:val="004B1E76"/>
    <w:rsid w:val="004B6232"/>
    <w:rsid w:val="004B7521"/>
    <w:rsid w:val="004C0028"/>
    <w:rsid w:val="004C0CC4"/>
    <w:rsid w:val="004C3E88"/>
    <w:rsid w:val="004C66FF"/>
    <w:rsid w:val="004D47C8"/>
    <w:rsid w:val="004E0793"/>
    <w:rsid w:val="004E3A0A"/>
    <w:rsid w:val="004F2DAB"/>
    <w:rsid w:val="004F794E"/>
    <w:rsid w:val="004F7AF5"/>
    <w:rsid w:val="005146EA"/>
    <w:rsid w:val="005159B5"/>
    <w:rsid w:val="00522666"/>
    <w:rsid w:val="00523C79"/>
    <w:rsid w:val="005278F4"/>
    <w:rsid w:val="00534207"/>
    <w:rsid w:val="00543902"/>
    <w:rsid w:val="00544F22"/>
    <w:rsid w:val="005466FA"/>
    <w:rsid w:val="00547CFF"/>
    <w:rsid w:val="0056270A"/>
    <w:rsid w:val="005662AB"/>
    <w:rsid w:val="005675CF"/>
    <w:rsid w:val="00582EAE"/>
    <w:rsid w:val="0058387E"/>
    <w:rsid w:val="00584BB4"/>
    <w:rsid w:val="00586F68"/>
    <w:rsid w:val="00587138"/>
    <w:rsid w:val="005906CA"/>
    <w:rsid w:val="005925FF"/>
    <w:rsid w:val="005A739D"/>
    <w:rsid w:val="005B71FD"/>
    <w:rsid w:val="005C164A"/>
    <w:rsid w:val="005E08C4"/>
    <w:rsid w:val="005E43DE"/>
    <w:rsid w:val="00617957"/>
    <w:rsid w:val="00622F2E"/>
    <w:rsid w:val="00624733"/>
    <w:rsid w:val="00625131"/>
    <w:rsid w:val="006329EB"/>
    <w:rsid w:val="00636AE6"/>
    <w:rsid w:val="0064162F"/>
    <w:rsid w:val="006465B2"/>
    <w:rsid w:val="00647D91"/>
    <w:rsid w:val="00657DB4"/>
    <w:rsid w:val="006619B1"/>
    <w:rsid w:val="00671401"/>
    <w:rsid w:val="00676156"/>
    <w:rsid w:val="00676826"/>
    <w:rsid w:val="00681F2A"/>
    <w:rsid w:val="0069427D"/>
    <w:rsid w:val="006B534E"/>
    <w:rsid w:val="006B692F"/>
    <w:rsid w:val="006C53D7"/>
    <w:rsid w:val="006C64A6"/>
    <w:rsid w:val="006C7F91"/>
    <w:rsid w:val="006D4B1F"/>
    <w:rsid w:val="006E4C36"/>
    <w:rsid w:val="006F58F5"/>
    <w:rsid w:val="00701E65"/>
    <w:rsid w:val="007020B6"/>
    <w:rsid w:val="00702E75"/>
    <w:rsid w:val="00713E64"/>
    <w:rsid w:val="00721020"/>
    <w:rsid w:val="0072424C"/>
    <w:rsid w:val="00725018"/>
    <w:rsid w:val="00726C19"/>
    <w:rsid w:val="00732826"/>
    <w:rsid w:val="00735E35"/>
    <w:rsid w:val="007429C5"/>
    <w:rsid w:val="00744DFF"/>
    <w:rsid w:val="00745D55"/>
    <w:rsid w:val="00746354"/>
    <w:rsid w:val="00756D19"/>
    <w:rsid w:val="00765B95"/>
    <w:rsid w:val="0078183D"/>
    <w:rsid w:val="0078226D"/>
    <w:rsid w:val="007B3F1E"/>
    <w:rsid w:val="007B46BE"/>
    <w:rsid w:val="007C3448"/>
    <w:rsid w:val="007C374B"/>
    <w:rsid w:val="007C6067"/>
    <w:rsid w:val="007C6D83"/>
    <w:rsid w:val="007D0AEF"/>
    <w:rsid w:val="007D42A7"/>
    <w:rsid w:val="007D5BAA"/>
    <w:rsid w:val="007E5018"/>
    <w:rsid w:val="007F4FD3"/>
    <w:rsid w:val="007F582E"/>
    <w:rsid w:val="007F7E0C"/>
    <w:rsid w:val="00800BF5"/>
    <w:rsid w:val="00803551"/>
    <w:rsid w:val="00807217"/>
    <w:rsid w:val="00807A9E"/>
    <w:rsid w:val="00827054"/>
    <w:rsid w:val="00830989"/>
    <w:rsid w:val="00836EEC"/>
    <w:rsid w:val="00842E23"/>
    <w:rsid w:val="00850801"/>
    <w:rsid w:val="0085710F"/>
    <w:rsid w:val="0086306F"/>
    <w:rsid w:val="00867699"/>
    <w:rsid w:val="00877312"/>
    <w:rsid w:val="0088155B"/>
    <w:rsid w:val="00887011"/>
    <w:rsid w:val="00887643"/>
    <w:rsid w:val="00890CBD"/>
    <w:rsid w:val="00895C6B"/>
    <w:rsid w:val="008B0E78"/>
    <w:rsid w:val="008C3575"/>
    <w:rsid w:val="008C4CD7"/>
    <w:rsid w:val="008E3AD6"/>
    <w:rsid w:val="00907990"/>
    <w:rsid w:val="00907A4E"/>
    <w:rsid w:val="00912865"/>
    <w:rsid w:val="00924EEF"/>
    <w:rsid w:val="00927BD1"/>
    <w:rsid w:val="00940C49"/>
    <w:rsid w:val="0095171E"/>
    <w:rsid w:val="00952D53"/>
    <w:rsid w:val="00961FEA"/>
    <w:rsid w:val="009624E1"/>
    <w:rsid w:val="0098173D"/>
    <w:rsid w:val="00986D26"/>
    <w:rsid w:val="00994382"/>
    <w:rsid w:val="00995B89"/>
    <w:rsid w:val="00997737"/>
    <w:rsid w:val="009A0A84"/>
    <w:rsid w:val="009C103E"/>
    <w:rsid w:val="009D6B0F"/>
    <w:rsid w:val="009D7CE7"/>
    <w:rsid w:val="009E01FD"/>
    <w:rsid w:val="00A07654"/>
    <w:rsid w:val="00A1704D"/>
    <w:rsid w:val="00A21C83"/>
    <w:rsid w:val="00A33839"/>
    <w:rsid w:val="00A44A7E"/>
    <w:rsid w:val="00A5687C"/>
    <w:rsid w:val="00A57BEF"/>
    <w:rsid w:val="00A648FE"/>
    <w:rsid w:val="00A70871"/>
    <w:rsid w:val="00A744B1"/>
    <w:rsid w:val="00A74CE4"/>
    <w:rsid w:val="00A963CA"/>
    <w:rsid w:val="00AA3316"/>
    <w:rsid w:val="00AC12A3"/>
    <w:rsid w:val="00AC3284"/>
    <w:rsid w:val="00AC39A7"/>
    <w:rsid w:val="00AD7265"/>
    <w:rsid w:val="00AE19A0"/>
    <w:rsid w:val="00AF41D4"/>
    <w:rsid w:val="00AF7048"/>
    <w:rsid w:val="00AF7A9E"/>
    <w:rsid w:val="00B05791"/>
    <w:rsid w:val="00B060EB"/>
    <w:rsid w:val="00B112EF"/>
    <w:rsid w:val="00B12888"/>
    <w:rsid w:val="00B25020"/>
    <w:rsid w:val="00B53A0A"/>
    <w:rsid w:val="00B6581D"/>
    <w:rsid w:val="00B701AA"/>
    <w:rsid w:val="00B730D7"/>
    <w:rsid w:val="00B8483E"/>
    <w:rsid w:val="00B84B79"/>
    <w:rsid w:val="00B955AE"/>
    <w:rsid w:val="00BB121F"/>
    <w:rsid w:val="00BB3050"/>
    <w:rsid w:val="00BC449F"/>
    <w:rsid w:val="00BC6435"/>
    <w:rsid w:val="00BC6716"/>
    <w:rsid w:val="00BC6FE0"/>
    <w:rsid w:val="00BD2139"/>
    <w:rsid w:val="00BD54C4"/>
    <w:rsid w:val="00BE20A3"/>
    <w:rsid w:val="00BE5A80"/>
    <w:rsid w:val="00BE7585"/>
    <w:rsid w:val="00C05D56"/>
    <w:rsid w:val="00C11AB4"/>
    <w:rsid w:val="00C17D18"/>
    <w:rsid w:val="00C22C09"/>
    <w:rsid w:val="00C3475C"/>
    <w:rsid w:val="00C66C97"/>
    <w:rsid w:val="00C70F27"/>
    <w:rsid w:val="00C900CE"/>
    <w:rsid w:val="00C901B2"/>
    <w:rsid w:val="00C9692D"/>
    <w:rsid w:val="00CA48FC"/>
    <w:rsid w:val="00CA5C6F"/>
    <w:rsid w:val="00CA5FE7"/>
    <w:rsid w:val="00CC2286"/>
    <w:rsid w:val="00CC2FE2"/>
    <w:rsid w:val="00CD7545"/>
    <w:rsid w:val="00CE229A"/>
    <w:rsid w:val="00D057E7"/>
    <w:rsid w:val="00D06FBA"/>
    <w:rsid w:val="00D15340"/>
    <w:rsid w:val="00D34A98"/>
    <w:rsid w:val="00D35CCF"/>
    <w:rsid w:val="00D36019"/>
    <w:rsid w:val="00D7122D"/>
    <w:rsid w:val="00D83852"/>
    <w:rsid w:val="00D86218"/>
    <w:rsid w:val="00D92C2B"/>
    <w:rsid w:val="00DB31F2"/>
    <w:rsid w:val="00DB7AE8"/>
    <w:rsid w:val="00DC31AB"/>
    <w:rsid w:val="00DE2559"/>
    <w:rsid w:val="00DF1D3A"/>
    <w:rsid w:val="00E01352"/>
    <w:rsid w:val="00E03812"/>
    <w:rsid w:val="00E06B61"/>
    <w:rsid w:val="00E1046F"/>
    <w:rsid w:val="00E13CEB"/>
    <w:rsid w:val="00E17AF9"/>
    <w:rsid w:val="00E300EF"/>
    <w:rsid w:val="00E30BFC"/>
    <w:rsid w:val="00E40908"/>
    <w:rsid w:val="00E50044"/>
    <w:rsid w:val="00E631E8"/>
    <w:rsid w:val="00E63FF7"/>
    <w:rsid w:val="00E65061"/>
    <w:rsid w:val="00E7548E"/>
    <w:rsid w:val="00E86A4D"/>
    <w:rsid w:val="00E90F43"/>
    <w:rsid w:val="00E95D83"/>
    <w:rsid w:val="00EA02D4"/>
    <w:rsid w:val="00EA7F94"/>
    <w:rsid w:val="00EC243D"/>
    <w:rsid w:val="00ED4774"/>
    <w:rsid w:val="00EE5449"/>
    <w:rsid w:val="00EE774F"/>
    <w:rsid w:val="00EF63EA"/>
    <w:rsid w:val="00F02D8C"/>
    <w:rsid w:val="00F066DA"/>
    <w:rsid w:val="00F1250B"/>
    <w:rsid w:val="00F23D73"/>
    <w:rsid w:val="00F2525B"/>
    <w:rsid w:val="00F366E4"/>
    <w:rsid w:val="00F47DA3"/>
    <w:rsid w:val="00F51E72"/>
    <w:rsid w:val="00F5397A"/>
    <w:rsid w:val="00F67E90"/>
    <w:rsid w:val="00F721C7"/>
    <w:rsid w:val="00F84C65"/>
    <w:rsid w:val="00F93D1B"/>
    <w:rsid w:val="00FA0CFE"/>
    <w:rsid w:val="00FA4C09"/>
    <w:rsid w:val="00FA59A4"/>
    <w:rsid w:val="00FA5C58"/>
    <w:rsid w:val="00FA7DF9"/>
    <w:rsid w:val="00FB0043"/>
    <w:rsid w:val="00FC5715"/>
    <w:rsid w:val="00FD5CAC"/>
    <w:rsid w:val="00FD6A2D"/>
    <w:rsid w:val="00FE02D5"/>
    <w:rsid w:val="00FE0BAC"/>
    <w:rsid w:val="00FE5F22"/>
    <w:rsid w:val="00FE611C"/>
    <w:rsid w:val="00FF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D"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8483E"/>
    <w:pPr>
      <w:keepNext/>
      <w:widowControl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eastAsia="Times New Roman"/>
      <w:b/>
      <w:bCs/>
      <w:color w:val="auto"/>
      <w:kern w:val="2"/>
      <w:sz w:val="32"/>
      <w:szCs w:val="32"/>
      <w:lang w:val="pt-BR" w:bidi="ar-SA"/>
    </w:rPr>
  </w:style>
  <w:style w:type="paragraph" w:styleId="Ttulo3">
    <w:name w:val="heading 3"/>
    <w:basedOn w:val="Normal"/>
    <w:next w:val="Corpodetexto"/>
    <w:link w:val="Ttulo3Char"/>
    <w:qFormat/>
    <w:rsid w:val="00B8483E"/>
    <w:pPr>
      <w:keepNext/>
      <w:widowControl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/>
      <w:b/>
      <w:bCs/>
      <w:color w:val="auto"/>
      <w:kern w:val="2"/>
      <w:sz w:val="28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E1B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DE1B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DE1B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DE1B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DE1B4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DE1B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WW8Num2z0">
    <w:name w:val="WW8Num2z0"/>
    <w:qFormat/>
    <w:rsid w:val="00DE1B4D"/>
    <w:rPr>
      <w:rFonts w:ascii="Arial" w:hAnsi="Arial" w:cs="Times New Roman"/>
      <w:b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qFormat/>
    <w:rsid w:val="00DE1B4D"/>
    <w:rPr>
      <w:rFonts w:ascii="Tahoma" w:hAnsi="Tahoma" w:cs="Mangal"/>
      <w:color w:val="00000A"/>
      <w:sz w:val="16"/>
      <w:szCs w:val="14"/>
    </w:rPr>
  </w:style>
  <w:style w:type="character" w:customStyle="1" w:styleId="CabealhoChar">
    <w:name w:val="Cabeçalho Char"/>
    <w:basedOn w:val="Fontepargpadro"/>
    <w:link w:val="Header"/>
    <w:qFormat/>
    <w:rsid w:val="00DF4718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Footer"/>
    <w:qFormat/>
    <w:rsid w:val="00DF4718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DE1B4D"/>
    <w:pPr>
      <w:keepNext/>
      <w:keepLines/>
      <w:spacing w:after="60"/>
    </w:pPr>
    <w:rPr>
      <w:color w:val="auto"/>
      <w:sz w:val="52"/>
      <w:szCs w:val="52"/>
    </w:rPr>
  </w:style>
  <w:style w:type="paragraph" w:styleId="Corpodetexto">
    <w:name w:val="Body Text"/>
    <w:basedOn w:val="Normal"/>
    <w:link w:val="CorpodetextoChar1"/>
    <w:rsid w:val="00DE1B4D"/>
    <w:pPr>
      <w:spacing w:after="140" w:line="288" w:lineRule="auto"/>
    </w:pPr>
  </w:style>
  <w:style w:type="paragraph" w:styleId="Lista">
    <w:name w:val="List"/>
    <w:basedOn w:val="Corpodetexto"/>
    <w:rsid w:val="00DE1B4D"/>
    <w:rPr>
      <w:rFonts w:cs="Mangal"/>
    </w:rPr>
  </w:style>
  <w:style w:type="paragraph" w:customStyle="1" w:styleId="Caption">
    <w:name w:val="Caption"/>
    <w:basedOn w:val="Normal"/>
    <w:qFormat/>
    <w:rsid w:val="00DE1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B4D"/>
    <w:pPr>
      <w:suppressLineNumbers/>
    </w:pPr>
    <w:rPr>
      <w:rFonts w:cs="Mangal"/>
    </w:rPr>
  </w:style>
  <w:style w:type="paragraph" w:customStyle="1" w:styleId="LO-normal">
    <w:name w:val="LO-normal"/>
    <w:qFormat/>
    <w:rsid w:val="00DE1B4D"/>
    <w:rPr>
      <w:color w:val="00000A"/>
      <w:sz w:val="22"/>
    </w:rPr>
  </w:style>
  <w:style w:type="paragraph" w:styleId="Subttulo">
    <w:name w:val="Subtitle"/>
    <w:basedOn w:val="LO-normal"/>
    <w:next w:val="Normal"/>
    <w:link w:val="SubttuloChar"/>
    <w:qFormat/>
    <w:rsid w:val="00DE1B4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NormalWeb">
    <w:name w:val="Normal (Web)"/>
    <w:basedOn w:val="Normal"/>
    <w:uiPriority w:val="99"/>
    <w:qFormat/>
    <w:rsid w:val="00DE1B4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rsid w:val="00DE1B4D"/>
    <w:pPr>
      <w:suppressLineNumbers/>
    </w:pPr>
  </w:style>
  <w:style w:type="paragraph" w:customStyle="1" w:styleId="Ttulodetabela">
    <w:name w:val="Título de tabela"/>
    <w:basedOn w:val="Contedodatabela"/>
    <w:qFormat/>
    <w:rsid w:val="00DE1B4D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DE1B4D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numbering" w:customStyle="1" w:styleId="WW8Num2">
    <w:name w:val="WW8Num2"/>
    <w:qFormat/>
    <w:rsid w:val="00DE1B4D"/>
  </w:style>
  <w:style w:type="character" w:customStyle="1" w:styleId="Ttulo1Char">
    <w:name w:val="Título 1 Char"/>
    <w:basedOn w:val="Fontepargpadro"/>
    <w:link w:val="Ttulo1"/>
    <w:rsid w:val="00B8483E"/>
    <w:rPr>
      <w:rFonts w:eastAsia="Times New Roman"/>
      <w:b/>
      <w:bCs/>
      <w:kern w:val="2"/>
      <w:sz w:val="32"/>
      <w:szCs w:val="32"/>
      <w:lang w:val="pt-BR" w:bidi="ar-SA"/>
    </w:rPr>
  </w:style>
  <w:style w:type="character" w:customStyle="1" w:styleId="Ttulo3Char">
    <w:name w:val="Título 3 Char"/>
    <w:basedOn w:val="Fontepargpadro"/>
    <w:link w:val="Ttulo3"/>
    <w:rsid w:val="00B8483E"/>
    <w:rPr>
      <w:rFonts w:ascii="Liberation Serif" w:eastAsia="SimSun" w:hAnsi="Liberation Serif"/>
      <w:b/>
      <w:bCs/>
      <w:kern w:val="2"/>
      <w:sz w:val="28"/>
      <w:szCs w:val="28"/>
      <w:lang w:val="pt-BR" w:bidi="ar-SA"/>
    </w:rPr>
  </w:style>
  <w:style w:type="character" w:styleId="Hyperlink">
    <w:name w:val="Hyperlink"/>
    <w:basedOn w:val="Fontepargpadro"/>
    <w:rsid w:val="00B8483E"/>
    <w:rPr>
      <w:color w:val="0000FF"/>
      <w:u w:val="single"/>
    </w:rPr>
  </w:style>
  <w:style w:type="paragraph" w:styleId="Cabealho">
    <w:name w:val="header"/>
    <w:basedOn w:val="Normal"/>
    <w:link w:val="CabealhoChar1"/>
    <w:rsid w:val="00B8483E"/>
    <w:pPr>
      <w:widowControl/>
      <w:suppressLineNumbers/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abealhoChar1">
    <w:name w:val="Cabeçalho Char1"/>
    <w:basedOn w:val="Fontepargpadro"/>
    <w:link w:val="Cabealho"/>
    <w:rsid w:val="00B8483E"/>
    <w:rPr>
      <w:rFonts w:ascii="Times New Roman" w:eastAsia="Times New Roman" w:hAnsi="Times New Roman" w:cs="Calibri"/>
      <w:kern w:val="2"/>
      <w:szCs w:val="20"/>
      <w:lang w:val="pt-BR" w:bidi="ar-SA"/>
    </w:rPr>
  </w:style>
  <w:style w:type="character" w:customStyle="1" w:styleId="WW8Num1z0">
    <w:name w:val="WW8Num1z0"/>
    <w:rsid w:val="00384465"/>
    <w:rPr>
      <w:b/>
    </w:rPr>
  </w:style>
  <w:style w:type="character" w:customStyle="1" w:styleId="WW8Num1z1">
    <w:name w:val="WW8Num1z1"/>
    <w:rsid w:val="00384465"/>
  </w:style>
  <w:style w:type="character" w:customStyle="1" w:styleId="WW8Num1z2">
    <w:name w:val="WW8Num1z2"/>
    <w:rsid w:val="00384465"/>
  </w:style>
  <w:style w:type="character" w:customStyle="1" w:styleId="WW8Num1z3">
    <w:name w:val="WW8Num1z3"/>
    <w:rsid w:val="00384465"/>
  </w:style>
  <w:style w:type="character" w:customStyle="1" w:styleId="WW8Num1z4">
    <w:name w:val="WW8Num1z4"/>
    <w:rsid w:val="00384465"/>
  </w:style>
  <w:style w:type="character" w:customStyle="1" w:styleId="WW8Num1z5">
    <w:name w:val="WW8Num1z5"/>
    <w:rsid w:val="00384465"/>
  </w:style>
  <w:style w:type="character" w:customStyle="1" w:styleId="WW8Num1z6">
    <w:name w:val="WW8Num1z6"/>
    <w:rsid w:val="00384465"/>
  </w:style>
  <w:style w:type="character" w:customStyle="1" w:styleId="WW8Num1z7">
    <w:name w:val="WW8Num1z7"/>
    <w:rsid w:val="00384465"/>
  </w:style>
  <w:style w:type="character" w:customStyle="1" w:styleId="WW8Num1z8">
    <w:name w:val="WW8Num1z8"/>
    <w:rsid w:val="00384465"/>
  </w:style>
  <w:style w:type="character" w:customStyle="1" w:styleId="WW8Num2z1">
    <w:name w:val="WW8Num2z1"/>
    <w:rsid w:val="00384465"/>
    <w:rPr>
      <w:rFonts w:ascii="OpenSymbol" w:hAnsi="OpenSymbol" w:cs="OpenSymbol"/>
    </w:rPr>
  </w:style>
  <w:style w:type="character" w:customStyle="1" w:styleId="WW8Num2z2">
    <w:name w:val="WW8Num2z2"/>
    <w:rsid w:val="00384465"/>
  </w:style>
  <w:style w:type="character" w:customStyle="1" w:styleId="WW8Num2z3">
    <w:name w:val="WW8Num2z3"/>
    <w:rsid w:val="00384465"/>
  </w:style>
  <w:style w:type="character" w:customStyle="1" w:styleId="WW8Num2z4">
    <w:name w:val="WW8Num2z4"/>
    <w:rsid w:val="00384465"/>
  </w:style>
  <w:style w:type="character" w:customStyle="1" w:styleId="WW8Num2z5">
    <w:name w:val="WW8Num2z5"/>
    <w:rsid w:val="00384465"/>
  </w:style>
  <w:style w:type="character" w:customStyle="1" w:styleId="WW8Num2z6">
    <w:name w:val="WW8Num2z6"/>
    <w:rsid w:val="00384465"/>
  </w:style>
  <w:style w:type="character" w:customStyle="1" w:styleId="WW8Num2z7">
    <w:name w:val="WW8Num2z7"/>
    <w:rsid w:val="00384465"/>
  </w:style>
  <w:style w:type="character" w:customStyle="1" w:styleId="WW8Num2z8">
    <w:name w:val="WW8Num2z8"/>
    <w:rsid w:val="00384465"/>
  </w:style>
  <w:style w:type="character" w:customStyle="1" w:styleId="Fontepargpadro40">
    <w:name w:val="Fonte parág. padrão40"/>
    <w:rsid w:val="00384465"/>
  </w:style>
  <w:style w:type="character" w:customStyle="1" w:styleId="Fontepargpadro39">
    <w:name w:val="Fonte parág. padrão39"/>
    <w:rsid w:val="00384465"/>
  </w:style>
  <w:style w:type="character" w:customStyle="1" w:styleId="Fontepargpadro38">
    <w:name w:val="Fonte parág. padrão38"/>
    <w:rsid w:val="00384465"/>
  </w:style>
  <w:style w:type="character" w:customStyle="1" w:styleId="Fontepargpadro37">
    <w:name w:val="Fonte parág. padrão37"/>
    <w:rsid w:val="00384465"/>
  </w:style>
  <w:style w:type="character" w:customStyle="1" w:styleId="Fontepargpadro36">
    <w:name w:val="Fonte parág. padrão36"/>
    <w:rsid w:val="00384465"/>
  </w:style>
  <w:style w:type="character" w:customStyle="1" w:styleId="Fontepargpadro35">
    <w:name w:val="Fonte parág. padrão35"/>
    <w:rsid w:val="00384465"/>
  </w:style>
  <w:style w:type="character" w:customStyle="1" w:styleId="Fontepargpadro34">
    <w:name w:val="Fonte parág. padrão34"/>
    <w:rsid w:val="00384465"/>
  </w:style>
  <w:style w:type="character" w:customStyle="1" w:styleId="WW8Num3z0">
    <w:name w:val="WW8Num3z0"/>
    <w:rsid w:val="00384465"/>
    <w:rPr>
      <w:rFonts w:ascii="Symbol" w:eastAsia="Times New Roman" w:hAnsi="Symbol" w:cs="Calibri"/>
    </w:rPr>
  </w:style>
  <w:style w:type="character" w:customStyle="1" w:styleId="WW8Num3z1">
    <w:name w:val="WW8Num3z1"/>
    <w:rsid w:val="00384465"/>
    <w:rPr>
      <w:rFonts w:ascii="Courier New" w:hAnsi="Courier New" w:cs="Courier New"/>
    </w:rPr>
  </w:style>
  <w:style w:type="character" w:customStyle="1" w:styleId="WW8Num3z2">
    <w:name w:val="WW8Num3z2"/>
    <w:rsid w:val="00384465"/>
    <w:rPr>
      <w:rFonts w:ascii="Wingdings" w:hAnsi="Wingdings" w:cs="Wingdings"/>
    </w:rPr>
  </w:style>
  <w:style w:type="character" w:customStyle="1" w:styleId="WW8Num3z3">
    <w:name w:val="WW8Num3z3"/>
    <w:rsid w:val="00384465"/>
    <w:rPr>
      <w:rFonts w:ascii="Symbol" w:hAnsi="Symbol" w:cs="Symbol"/>
    </w:rPr>
  </w:style>
  <w:style w:type="character" w:customStyle="1" w:styleId="WW8Num4z0">
    <w:name w:val="WW8Num4z0"/>
    <w:rsid w:val="00384465"/>
    <w:rPr>
      <w:rFonts w:ascii="Symbol" w:eastAsia="Times New Roman" w:hAnsi="Symbol" w:cs="Calibri"/>
    </w:rPr>
  </w:style>
  <w:style w:type="character" w:customStyle="1" w:styleId="WW8Num4z1">
    <w:name w:val="WW8Num4z1"/>
    <w:rsid w:val="00384465"/>
    <w:rPr>
      <w:rFonts w:ascii="Courier New" w:hAnsi="Courier New" w:cs="Courier New"/>
    </w:rPr>
  </w:style>
  <w:style w:type="character" w:customStyle="1" w:styleId="WW8Num4z2">
    <w:name w:val="WW8Num4z2"/>
    <w:rsid w:val="00384465"/>
    <w:rPr>
      <w:rFonts w:ascii="Wingdings" w:hAnsi="Wingdings" w:cs="Wingdings"/>
    </w:rPr>
  </w:style>
  <w:style w:type="character" w:customStyle="1" w:styleId="WW8Num4z3">
    <w:name w:val="WW8Num4z3"/>
    <w:rsid w:val="00384465"/>
    <w:rPr>
      <w:rFonts w:ascii="Symbol" w:hAnsi="Symbol" w:cs="Symbol"/>
    </w:rPr>
  </w:style>
  <w:style w:type="character" w:customStyle="1" w:styleId="WW8Num5z0">
    <w:name w:val="WW8Num5z0"/>
    <w:rsid w:val="00384465"/>
    <w:rPr>
      <w:rFonts w:ascii="Symbol" w:eastAsia="Times New Roman" w:hAnsi="Symbol" w:cs="Calibri"/>
    </w:rPr>
  </w:style>
  <w:style w:type="character" w:customStyle="1" w:styleId="WW8Num5z1">
    <w:name w:val="WW8Num5z1"/>
    <w:rsid w:val="00384465"/>
    <w:rPr>
      <w:rFonts w:ascii="Courier New" w:hAnsi="Courier New" w:cs="Courier New"/>
    </w:rPr>
  </w:style>
  <w:style w:type="character" w:customStyle="1" w:styleId="WW8Num5z2">
    <w:name w:val="WW8Num5z2"/>
    <w:rsid w:val="00384465"/>
    <w:rPr>
      <w:rFonts w:ascii="Wingdings" w:hAnsi="Wingdings" w:cs="Wingdings"/>
    </w:rPr>
  </w:style>
  <w:style w:type="character" w:customStyle="1" w:styleId="WW8Num5z3">
    <w:name w:val="WW8Num5z3"/>
    <w:rsid w:val="00384465"/>
    <w:rPr>
      <w:rFonts w:ascii="Symbol" w:hAnsi="Symbol" w:cs="Symbol"/>
    </w:rPr>
  </w:style>
  <w:style w:type="character" w:customStyle="1" w:styleId="WW8Num6z0">
    <w:name w:val="WW8Num6z0"/>
    <w:rsid w:val="00384465"/>
    <w:rPr>
      <w:rFonts w:ascii="Symbol" w:eastAsia="Times New Roman" w:hAnsi="Symbol" w:cs="Calibri"/>
    </w:rPr>
  </w:style>
  <w:style w:type="character" w:customStyle="1" w:styleId="WW8Num6z1">
    <w:name w:val="WW8Num6z1"/>
    <w:rsid w:val="00384465"/>
    <w:rPr>
      <w:rFonts w:ascii="Courier New" w:hAnsi="Courier New" w:cs="Courier New"/>
    </w:rPr>
  </w:style>
  <w:style w:type="character" w:customStyle="1" w:styleId="WW8Num6z2">
    <w:name w:val="WW8Num6z2"/>
    <w:rsid w:val="00384465"/>
    <w:rPr>
      <w:rFonts w:ascii="Wingdings" w:hAnsi="Wingdings" w:cs="Wingdings"/>
    </w:rPr>
  </w:style>
  <w:style w:type="character" w:customStyle="1" w:styleId="WW8Num6z3">
    <w:name w:val="WW8Num6z3"/>
    <w:rsid w:val="00384465"/>
    <w:rPr>
      <w:rFonts w:ascii="Symbol" w:hAnsi="Symbol" w:cs="Symbol"/>
    </w:rPr>
  </w:style>
  <w:style w:type="character" w:customStyle="1" w:styleId="WW8Num7z0">
    <w:name w:val="WW8Num7z0"/>
    <w:rsid w:val="00384465"/>
    <w:rPr>
      <w:rFonts w:ascii="Symbol" w:eastAsia="Times New Roman" w:hAnsi="Symbol" w:cs="Calibri"/>
    </w:rPr>
  </w:style>
  <w:style w:type="character" w:customStyle="1" w:styleId="WW8Num7z1">
    <w:name w:val="WW8Num7z1"/>
    <w:rsid w:val="00384465"/>
    <w:rPr>
      <w:rFonts w:ascii="Courier New" w:hAnsi="Courier New" w:cs="Courier New"/>
    </w:rPr>
  </w:style>
  <w:style w:type="character" w:customStyle="1" w:styleId="WW8Num7z2">
    <w:name w:val="WW8Num7z2"/>
    <w:rsid w:val="00384465"/>
    <w:rPr>
      <w:rFonts w:ascii="Wingdings" w:hAnsi="Wingdings" w:cs="Wingdings"/>
    </w:rPr>
  </w:style>
  <w:style w:type="character" w:customStyle="1" w:styleId="WW8Num7z3">
    <w:name w:val="WW8Num7z3"/>
    <w:rsid w:val="00384465"/>
    <w:rPr>
      <w:rFonts w:ascii="Symbol" w:hAnsi="Symbol" w:cs="Symbol"/>
    </w:rPr>
  </w:style>
  <w:style w:type="character" w:customStyle="1" w:styleId="Fontepargpadro33">
    <w:name w:val="Fonte parág. padrão33"/>
    <w:rsid w:val="00384465"/>
  </w:style>
  <w:style w:type="character" w:customStyle="1" w:styleId="Fontepargpadro32">
    <w:name w:val="Fonte parág. padrão32"/>
    <w:rsid w:val="00384465"/>
  </w:style>
  <w:style w:type="character" w:customStyle="1" w:styleId="Fontepargpadro31">
    <w:name w:val="Fonte parág. padrão31"/>
    <w:rsid w:val="00384465"/>
  </w:style>
  <w:style w:type="character" w:customStyle="1" w:styleId="Fontepargpadro30">
    <w:name w:val="Fonte parág. padrão30"/>
    <w:rsid w:val="00384465"/>
  </w:style>
  <w:style w:type="character" w:customStyle="1" w:styleId="Fontepargpadro29">
    <w:name w:val="Fonte parág. padrão29"/>
    <w:rsid w:val="00384465"/>
  </w:style>
  <w:style w:type="character" w:customStyle="1" w:styleId="Fontepargpadro28">
    <w:name w:val="Fonte parág. padrão28"/>
    <w:rsid w:val="00384465"/>
  </w:style>
  <w:style w:type="character" w:customStyle="1" w:styleId="Fontepargpadro27">
    <w:name w:val="Fonte parág. padrão27"/>
    <w:rsid w:val="00384465"/>
  </w:style>
  <w:style w:type="character" w:customStyle="1" w:styleId="Fontepargpadro26">
    <w:name w:val="Fonte parág. padrão26"/>
    <w:rsid w:val="00384465"/>
  </w:style>
  <w:style w:type="character" w:customStyle="1" w:styleId="WW8Num8z0">
    <w:name w:val="WW8Num8z0"/>
    <w:rsid w:val="00384465"/>
    <w:rPr>
      <w:rFonts w:ascii="Symbol" w:hAnsi="Symbol" w:cs="Symbol"/>
    </w:rPr>
  </w:style>
  <w:style w:type="character" w:customStyle="1" w:styleId="WW8Num8z1">
    <w:name w:val="WW8Num8z1"/>
    <w:rsid w:val="00384465"/>
    <w:rPr>
      <w:rFonts w:ascii="Courier New" w:hAnsi="Courier New" w:cs="Courier New"/>
    </w:rPr>
  </w:style>
  <w:style w:type="character" w:customStyle="1" w:styleId="WW8Num8z2">
    <w:name w:val="WW8Num8z2"/>
    <w:rsid w:val="00384465"/>
    <w:rPr>
      <w:rFonts w:ascii="Wingdings" w:hAnsi="Wingdings" w:cs="Wingdings"/>
    </w:rPr>
  </w:style>
  <w:style w:type="character" w:customStyle="1" w:styleId="WW8Num9z0">
    <w:name w:val="WW8Num9z0"/>
    <w:rsid w:val="00384465"/>
    <w:rPr>
      <w:b/>
    </w:rPr>
  </w:style>
  <w:style w:type="character" w:customStyle="1" w:styleId="WW8Num9z1">
    <w:name w:val="WW8Num9z1"/>
    <w:rsid w:val="00384465"/>
    <w:rPr>
      <w:rFonts w:ascii="Courier New" w:hAnsi="Courier New" w:cs="Courier New"/>
    </w:rPr>
  </w:style>
  <w:style w:type="character" w:customStyle="1" w:styleId="WW8Num9z2">
    <w:name w:val="WW8Num9z2"/>
    <w:rsid w:val="00384465"/>
    <w:rPr>
      <w:rFonts w:ascii="Wingdings" w:hAnsi="Wingdings" w:cs="Wingdings"/>
    </w:rPr>
  </w:style>
  <w:style w:type="character" w:customStyle="1" w:styleId="WW8Num10z0">
    <w:name w:val="WW8Num10z0"/>
    <w:rsid w:val="00384465"/>
    <w:rPr>
      <w:rFonts w:ascii="Symbol" w:hAnsi="Symbol" w:cs="Symbol"/>
    </w:rPr>
  </w:style>
  <w:style w:type="character" w:customStyle="1" w:styleId="WW8Num10z1">
    <w:name w:val="WW8Num10z1"/>
    <w:rsid w:val="00384465"/>
    <w:rPr>
      <w:rFonts w:ascii="Courier New" w:hAnsi="Courier New" w:cs="Courier New"/>
    </w:rPr>
  </w:style>
  <w:style w:type="character" w:customStyle="1" w:styleId="WW8Num10z2">
    <w:name w:val="WW8Num10z2"/>
    <w:rsid w:val="00384465"/>
    <w:rPr>
      <w:rFonts w:ascii="Wingdings" w:hAnsi="Wingdings" w:cs="Wingdings"/>
    </w:rPr>
  </w:style>
  <w:style w:type="character" w:customStyle="1" w:styleId="WW8Num11z0">
    <w:name w:val="WW8Num11z0"/>
    <w:rsid w:val="00384465"/>
    <w:rPr>
      <w:rFonts w:ascii="Symbol" w:hAnsi="Symbol" w:cs="Symbol"/>
    </w:rPr>
  </w:style>
  <w:style w:type="character" w:customStyle="1" w:styleId="WW8Num11z1">
    <w:name w:val="WW8Num11z1"/>
    <w:rsid w:val="00384465"/>
    <w:rPr>
      <w:rFonts w:ascii="Courier New" w:hAnsi="Courier New" w:cs="Courier New"/>
    </w:rPr>
  </w:style>
  <w:style w:type="character" w:customStyle="1" w:styleId="WW8Num11z2">
    <w:name w:val="WW8Num11z2"/>
    <w:rsid w:val="00384465"/>
    <w:rPr>
      <w:rFonts w:ascii="Wingdings" w:hAnsi="Wingdings" w:cs="Wingdings"/>
    </w:rPr>
  </w:style>
  <w:style w:type="character" w:customStyle="1" w:styleId="WW8Num12z0">
    <w:name w:val="WW8Num12z0"/>
    <w:rsid w:val="00384465"/>
    <w:rPr>
      <w:rFonts w:ascii="Symbol" w:hAnsi="Symbol" w:cs="Symbol"/>
    </w:rPr>
  </w:style>
  <w:style w:type="character" w:customStyle="1" w:styleId="WW8Num12z1">
    <w:name w:val="WW8Num12z1"/>
    <w:rsid w:val="00384465"/>
    <w:rPr>
      <w:rFonts w:ascii="Courier New" w:hAnsi="Courier New" w:cs="Courier New"/>
    </w:rPr>
  </w:style>
  <w:style w:type="character" w:customStyle="1" w:styleId="WW8Num12z2">
    <w:name w:val="WW8Num12z2"/>
    <w:rsid w:val="00384465"/>
    <w:rPr>
      <w:rFonts w:ascii="Wingdings" w:hAnsi="Wingdings" w:cs="Wingdings"/>
    </w:rPr>
  </w:style>
  <w:style w:type="character" w:customStyle="1" w:styleId="WW8Num13z0">
    <w:name w:val="WW8Num13z0"/>
    <w:rsid w:val="00384465"/>
    <w:rPr>
      <w:rFonts w:ascii="Symbol" w:hAnsi="Symbol" w:cs="Symbol"/>
    </w:rPr>
  </w:style>
  <w:style w:type="character" w:customStyle="1" w:styleId="WW8Num13z1">
    <w:name w:val="WW8Num13z1"/>
    <w:rsid w:val="00384465"/>
    <w:rPr>
      <w:rFonts w:ascii="Courier New" w:hAnsi="Courier New" w:cs="Courier New"/>
    </w:rPr>
  </w:style>
  <w:style w:type="character" w:customStyle="1" w:styleId="WW8Num13z2">
    <w:name w:val="WW8Num13z2"/>
    <w:rsid w:val="00384465"/>
    <w:rPr>
      <w:rFonts w:ascii="Wingdings" w:hAnsi="Wingdings" w:cs="Wingdings"/>
    </w:rPr>
  </w:style>
  <w:style w:type="character" w:customStyle="1" w:styleId="WW8Num14z0">
    <w:name w:val="WW8Num14z0"/>
    <w:rsid w:val="00384465"/>
    <w:rPr>
      <w:rFonts w:ascii="Symbol" w:hAnsi="Symbol" w:cs="Symbol"/>
    </w:rPr>
  </w:style>
  <w:style w:type="character" w:customStyle="1" w:styleId="WW8Num14z1">
    <w:name w:val="WW8Num14z1"/>
    <w:rsid w:val="00384465"/>
    <w:rPr>
      <w:rFonts w:ascii="Courier New" w:hAnsi="Courier New" w:cs="Courier New"/>
    </w:rPr>
  </w:style>
  <w:style w:type="character" w:customStyle="1" w:styleId="WW8Num14z2">
    <w:name w:val="WW8Num14z2"/>
    <w:rsid w:val="00384465"/>
    <w:rPr>
      <w:rFonts w:ascii="Wingdings" w:hAnsi="Wingdings" w:cs="Wingdings"/>
    </w:rPr>
  </w:style>
  <w:style w:type="character" w:customStyle="1" w:styleId="WW8Num15z0">
    <w:name w:val="WW8Num15z0"/>
    <w:rsid w:val="00384465"/>
    <w:rPr>
      <w:rFonts w:ascii="Symbol" w:hAnsi="Symbol" w:cs="Symbol"/>
    </w:rPr>
  </w:style>
  <w:style w:type="character" w:customStyle="1" w:styleId="WW8Num15z1">
    <w:name w:val="WW8Num15z1"/>
    <w:rsid w:val="00384465"/>
    <w:rPr>
      <w:rFonts w:ascii="Courier New" w:hAnsi="Courier New" w:cs="Courier New"/>
    </w:rPr>
  </w:style>
  <w:style w:type="character" w:customStyle="1" w:styleId="WW8Num15z2">
    <w:name w:val="WW8Num15z2"/>
    <w:rsid w:val="00384465"/>
    <w:rPr>
      <w:rFonts w:ascii="Wingdings" w:hAnsi="Wingdings" w:cs="Wingdings"/>
    </w:rPr>
  </w:style>
  <w:style w:type="character" w:customStyle="1" w:styleId="WW8Num16z0">
    <w:name w:val="WW8Num16z0"/>
    <w:rsid w:val="00384465"/>
    <w:rPr>
      <w:rFonts w:ascii="Symbol" w:hAnsi="Symbol" w:cs="Symbol"/>
    </w:rPr>
  </w:style>
  <w:style w:type="character" w:customStyle="1" w:styleId="WW8Num16z1">
    <w:name w:val="WW8Num16z1"/>
    <w:rsid w:val="00384465"/>
    <w:rPr>
      <w:rFonts w:ascii="Courier New" w:hAnsi="Courier New" w:cs="Courier New"/>
    </w:rPr>
  </w:style>
  <w:style w:type="character" w:customStyle="1" w:styleId="WW8Num16z2">
    <w:name w:val="WW8Num16z2"/>
    <w:rsid w:val="00384465"/>
    <w:rPr>
      <w:rFonts w:ascii="Wingdings" w:hAnsi="Wingdings" w:cs="Wingdings"/>
    </w:rPr>
  </w:style>
  <w:style w:type="character" w:customStyle="1" w:styleId="WW8Num17z0">
    <w:name w:val="WW8Num17z0"/>
    <w:rsid w:val="00384465"/>
    <w:rPr>
      <w:rFonts w:ascii="Symbol" w:hAnsi="Symbol" w:cs="Symbol"/>
    </w:rPr>
  </w:style>
  <w:style w:type="character" w:customStyle="1" w:styleId="WW8Num17z1">
    <w:name w:val="WW8Num17z1"/>
    <w:rsid w:val="00384465"/>
    <w:rPr>
      <w:rFonts w:ascii="Courier New" w:hAnsi="Courier New" w:cs="Courier New"/>
    </w:rPr>
  </w:style>
  <w:style w:type="character" w:customStyle="1" w:styleId="WW8Num17z2">
    <w:name w:val="WW8Num17z2"/>
    <w:rsid w:val="00384465"/>
    <w:rPr>
      <w:rFonts w:ascii="Wingdings" w:hAnsi="Wingdings" w:cs="Wingdings"/>
    </w:rPr>
  </w:style>
  <w:style w:type="character" w:customStyle="1" w:styleId="WW8Num18z0">
    <w:name w:val="WW8Num18z0"/>
    <w:rsid w:val="00384465"/>
    <w:rPr>
      <w:rFonts w:ascii="Symbol" w:hAnsi="Symbol" w:cs="Symbol"/>
    </w:rPr>
  </w:style>
  <w:style w:type="character" w:customStyle="1" w:styleId="WW8Num18z1">
    <w:name w:val="WW8Num18z1"/>
    <w:rsid w:val="00384465"/>
    <w:rPr>
      <w:rFonts w:ascii="Courier New" w:hAnsi="Courier New" w:cs="Courier New"/>
    </w:rPr>
  </w:style>
  <w:style w:type="character" w:customStyle="1" w:styleId="WW8Num18z2">
    <w:name w:val="WW8Num18z2"/>
    <w:rsid w:val="00384465"/>
    <w:rPr>
      <w:rFonts w:ascii="Wingdings" w:hAnsi="Wingdings" w:cs="Wingdings"/>
    </w:rPr>
  </w:style>
  <w:style w:type="character" w:customStyle="1" w:styleId="WW8Num19z0">
    <w:name w:val="WW8Num19z0"/>
    <w:rsid w:val="00384465"/>
    <w:rPr>
      <w:rFonts w:ascii="Symbol" w:hAnsi="Symbol" w:cs="Symbol"/>
    </w:rPr>
  </w:style>
  <w:style w:type="character" w:customStyle="1" w:styleId="WW8Num19z1">
    <w:name w:val="WW8Num19z1"/>
    <w:rsid w:val="00384465"/>
    <w:rPr>
      <w:rFonts w:ascii="Courier New" w:hAnsi="Courier New" w:cs="Courier New"/>
    </w:rPr>
  </w:style>
  <w:style w:type="character" w:customStyle="1" w:styleId="WW8Num19z2">
    <w:name w:val="WW8Num19z2"/>
    <w:rsid w:val="00384465"/>
    <w:rPr>
      <w:rFonts w:ascii="Wingdings" w:hAnsi="Wingdings" w:cs="Wingdings"/>
    </w:rPr>
  </w:style>
  <w:style w:type="character" w:customStyle="1" w:styleId="WW8Num20z0">
    <w:name w:val="WW8Num20z0"/>
    <w:rsid w:val="00384465"/>
    <w:rPr>
      <w:rFonts w:ascii="Symbol" w:hAnsi="Symbol" w:cs="Symbol"/>
    </w:rPr>
  </w:style>
  <w:style w:type="character" w:customStyle="1" w:styleId="WW8Num20z1">
    <w:name w:val="WW8Num20z1"/>
    <w:rsid w:val="00384465"/>
    <w:rPr>
      <w:rFonts w:ascii="Courier New" w:hAnsi="Courier New" w:cs="Courier New"/>
    </w:rPr>
  </w:style>
  <w:style w:type="character" w:customStyle="1" w:styleId="WW8Num20z2">
    <w:name w:val="WW8Num20z2"/>
    <w:rsid w:val="00384465"/>
    <w:rPr>
      <w:rFonts w:ascii="Wingdings" w:hAnsi="Wingdings" w:cs="Wingdings"/>
    </w:rPr>
  </w:style>
  <w:style w:type="character" w:customStyle="1" w:styleId="WW8Num21z0">
    <w:name w:val="WW8Num21z0"/>
    <w:rsid w:val="00384465"/>
    <w:rPr>
      <w:rFonts w:ascii="Symbol" w:hAnsi="Symbol" w:cs="Symbol"/>
    </w:rPr>
  </w:style>
  <w:style w:type="character" w:customStyle="1" w:styleId="WW8Num21z1">
    <w:name w:val="WW8Num21z1"/>
    <w:rsid w:val="00384465"/>
    <w:rPr>
      <w:rFonts w:ascii="Courier New" w:hAnsi="Courier New" w:cs="Courier New"/>
    </w:rPr>
  </w:style>
  <w:style w:type="character" w:customStyle="1" w:styleId="WW8Num21z2">
    <w:name w:val="WW8Num21z2"/>
    <w:rsid w:val="00384465"/>
    <w:rPr>
      <w:rFonts w:ascii="Wingdings" w:hAnsi="Wingdings" w:cs="Wingdings"/>
    </w:rPr>
  </w:style>
  <w:style w:type="character" w:customStyle="1" w:styleId="WW8Num22z0">
    <w:name w:val="WW8Num22z0"/>
    <w:rsid w:val="00384465"/>
    <w:rPr>
      <w:rFonts w:ascii="Symbol" w:hAnsi="Symbol" w:cs="Symbol"/>
    </w:rPr>
  </w:style>
  <w:style w:type="character" w:customStyle="1" w:styleId="WW8Num22z1">
    <w:name w:val="WW8Num22z1"/>
    <w:rsid w:val="00384465"/>
    <w:rPr>
      <w:rFonts w:ascii="Courier New" w:hAnsi="Courier New" w:cs="Courier New"/>
    </w:rPr>
  </w:style>
  <w:style w:type="character" w:customStyle="1" w:styleId="WW8Num22z2">
    <w:name w:val="WW8Num22z2"/>
    <w:rsid w:val="00384465"/>
    <w:rPr>
      <w:rFonts w:ascii="Wingdings" w:hAnsi="Wingdings" w:cs="Wingdings"/>
    </w:rPr>
  </w:style>
  <w:style w:type="character" w:customStyle="1" w:styleId="WW8Num23z0">
    <w:name w:val="WW8Num23z0"/>
    <w:rsid w:val="00384465"/>
    <w:rPr>
      <w:rFonts w:ascii="Symbol" w:hAnsi="Symbol" w:cs="Symbol"/>
    </w:rPr>
  </w:style>
  <w:style w:type="character" w:customStyle="1" w:styleId="WW8Num23z1">
    <w:name w:val="WW8Num23z1"/>
    <w:rsid w:val="00384465"/>
    <w:rPr>
      <w:rFonts w:ascii="Courier New" w:hAnsi="Courier New" w:cs="Courier New"/>
    </w:rPr>
  </w:style>
  <w:style w:type="character" w:customStyle="1" w:styleId="WW8Num23z2">
    <w:name w:val="WW8Num23z2"/>
    <w:rsid w:val="00384465"/>
    <w:rPr>
      <w:rFonts w:ascii="Wingdings" w:hAnsi="Wingdings" w:cs="Wingdings"/>
    </w:rPr>
  </w:style>
  <w:style w:type="character" w:customStyle="1" w:styleId="WW8Num24z0">
    <w:name w:val="WW8Num24z0"/>
    <w:rsid w:val="00384465"/>
    <w:rPr>
      <w:b/>
    </w:rPr>
  </w:style>
  <w:style w:type="character" w:customStyle="1" w:styleId="WW8Num25z0">
    <w:name w:val="WW8Num25z0"/>
    <w:rsid w:val="00384465"/>
    <w:rPr>
      <w:rFonts w:ascii="Symbol" w:hAnsi="Symbol" w:cs="Symbol"/>
    </w:rPr>
  </w:style>
  <w:style w:type="character" w:customStyle="1" w:styleId="WW8Num25z1">
    <w:name w:val="WW8Num25z1"/>
    <w:rsid w:val="00384465"/>
    <w:rPr>
      <w:rFonts w:ascii="Courier New" w:hAnsi="Courier New" w:cs="Courier New"/>
    </w:rPr>
  </w:style>
  <w:style w:type="character" w:customStyle="1" w:styleId="WW8Num25z2">
    <w:name w:val="WW8Num25z2"/>
    <w:rsid w:val="00384465"/>
    <w:rPr>
      <w:rFonts w:ascii="Wingdings" w:hAnsi="Wingdings" w:cs="Wingdings"/>
    </w:rPr>
  </w:style>
  <w:style w:type="character" w:customStyle="1" w:styleId="WW8Num26z0">
    <w:name w:val="WW8Num26z0"/>
    <w:rsid w:val="00384465"/>
    <w:rPr>
      <w:rFonts w:ascii="Symbol" w:hAnsi="Symbol" w:cs="Symbol"/>
    </w:rPr>
  </w:style>
  <w:style w:type="character" w:customStyle="1" w:styleId="WW8Num26z1">
    <w:name w:val="WW8Num26z1"/>
    <w:rsid w:val="00384465"/>
    <w:rPr>
      <w:rFonts w:ascii="Courier New" w:hAnsi="Courier New" w:cs="Courier New"/>
    </w:rPr>
  </w:style>
  <w:style w:type="character" w:customStyle="1" w:styleId="WW8Num26z2">
    <w:name w:val="WW8Num26z2"/>
    <w:rsid w:val="00384465"/>
    <w:rPr>
      <w:rFonts w:ascii="Wingdings" w:hAnsi="Wingdings" w:cs="Wingdings"/>
    </w:rPr>
  </w:style>
  <w:style w:type="character" w:customStyle="1" w:styleId="WW8Num27z0">
    <w:name w:val="WW8Num27z0"/>
    <w:rsid w:val="00384465"/>
    <w:rPr>
      <w:rFonts w:ascii="Symbol" w:hAnsi="Symbol" w:cs="Symbol"/>
    </w:rPr>
  </w:style>
  <w:style w:type="character" w:customStyle="1" w:styleId="WW8Num27z1">
    <w:name w:val="WW8Num27z1"/>
    <w:rsid w:val="00384465"/>
    <w:rPr>
      <w:rFonts w:ascii="Courier New" w:hAnsi="Courier New" w:cs="Courier New"/>
    </w:rPr>
  </w:style>
  <w:style w:type="character" w:customStyle="1" w:styleId="WW8Num27z2">
    <w:name w:val="WW8Num27z2"/>
    <w:rsid w:val="00384465"/>
    <w:rPr>
      <w:rFonts w:ascii="Wingdings" w:hAnsi="Wingdings" w:cs="Wingdings"/>
    </w:rPr>
  </w:style>
  <w:style w:type="character" w:customStyle="1" w:styleId="WW8Num29z0">
    <w:name w:val="WW8Num29z0"/>
    <w:rsid w:val="00384465"/>
    <w:rPr>
      <w:rFonts w:ascii="Symbol" w:hAnsi="Symbol" w:cs="Symbol"/>
    </w:rPr>
  </w:style>
  <w:style w:type="character" w:customStyle="1" w:styleId="WW8Num29z1">
    <w:name w:val="WW8Num29z1"/>
    <w:rsid w:val="00384465"/>
    <w:rPr>
      <w:rFonts w:ascii="Courier New" w:hAnsi="Courier New" w:cs="Courier New"/>
    </w:rPr>
  </w:style>
  <w:style w:type="character" w:customStyle="1" w:styleId="WW8Num29z2">
    <w:name w:val="WW8Num29z2"/>
    <w:rsid w:val="00384465"/>
    <w:rPr>
      <w:rFonts w:ascii="Wingdings" w:hAnsi="Wingdings" w:cs="Wingdings"/>
    </w:rPr>
  </w:style>
  <w:style w:type="character" w:customStyle="1" w:styleId="Fontepargpadro25">
    <w:name w:val="Fonte parág. padrão25"/>
    <w:rsid w:val="00384465"/>
  </w:style>
  <w:style w:type="character" w:customStyle="1" w:styleId="Absatz-Standardschriftart">
    <w:name w:val="Absatz-Standardschriftart"/>
    <w:rsid w:val="00384465"/>
  </w:style>
  <w:style w:type="character" w:customStyle="1" w:styleId="WW-Absatz-Standardschriftart">
    <w:name w:val="WW-Absatz-Standardschriftart"/>
    <w:rsid w:val="00384465"/>
  </w:style>
  <w:style w:type="character" w:customStyle="1" w:styleId="Fontepargpadro4">
    <w:name w:val="Fonte parág. padrão4"/>
    <w:rsid w:val="00384465"/>
  </w:style>
  <w:style w:type="character" w:customStyle="1" w:styleId="WW-Absatz-Standardschriftart1">
    <w:name w:val="WW-Absatz-Standardschriftart1"/>
    <w:rsid w:val="00384465"/>
  </w:style>
  <w:style w:type="character" w:customStyle="1" w:styleId="WW-Absatz-Standardschriftart11">
    <w:name w:val="WW-Absatz-Standardschriftart11"/>
    <w:rsid w:val="00384465"/>
  </w:style>
  <w:style w:type="character" w:customStyle="1" w:styleId="Fontepargpadro3">
    <w:name w:val="Fonte parág. padrão3"/>
    <w:rsid w:val="00384465"/>
  </w:style>
  <w:style w:type="character" w:customStyle="1" w:styleId="WW-Absatz-Standardschriftart111">
    <w:name w:val="WW-Absatz-Standardschriftart111"/>
    <w:rsid w:val="00384465"/>
  </w:style>
  <w:style w:type="character" w:customStyle="1" w:styleId="WW-Absatz-Standardschriftart1111">
    <w:name w:val="WW-Absatz-Standardschriftart1111"/>
    <w:rsid w:val="00384465"/>
  </w:style>
  <w:style w:type="character" w:customStyle="1" w:styleId="WW-Absatz-Standardschriftart11111">
    <w:name w:val="WW-Absatz-Standardschriftart11111"/>
    <w:rsid w:val="00384465"/>
  </w:style>
  <w:style w:type="character" w:customStyle="1" w:styleId="WW-Absatz-Standardschriftart111111">
    <w:name w:val="WW-Absatz-Standardschriftart111111"/>
    <w:rsid w:val="00384465"/>
  </w:style>
  <w:style w:type="character" w:customStyle="1" w:styleId="WW-Absatz-Standardschriftart1111111">
    <w:name w:val="WW-Absatz-Standardschriftart1111111"/>
    <w:rsid w:val="00384465"/>
  </w:style>
  <w:style w:type="character" w:customStyle="1" w:styleId="WW-Absatz-Standardschriftart11111111">
    <w:name w:val="WW-Absatz-Standardschriftart11111111"/>
    <w:rsid w:val="00384465"/>
  </w:style>
  <w:style w:type="character" w:customStyle="1" w:styleId="WW-Absatz-Standardschriftart111111111">
    <w:name w:val="WW-Absatz-Standardschriftart111111111"/>
    <w:rsid w:val="00384465"/>
  </w:style>
  <w:style w:type="character" w:customStyle="1" w:styleId="WW-Absatz-Standardschriftart1111111111">
    <w:name w:val="WW-Absatz-Standardschriftart1111111111"/>
    <w:rsid w:val="00384465"/>
  </w:style>
  <w:style w:type="character" w:customStyle="1" w:styleId="WW-Absatz-Standardschriftart11111111111">
    <w:name w:val="WW-Absatz-Standardschriftart11111111111"/>
    <w:rsid w:val="00384465"/>
  </w:style>
  <w:style w:type="character" w:customStyle="1" w:styleId="WW-Absatz-Standardschriftart111111111111">
    <w:name w:val="WW-Absatz-Standardschriftart111111111111"/>
    <w:rsid w:val="00384465"/>
  </w:style>
  <w:style w:type="character" w:customStyle="1" w:styleId="WW-Absatz-Standardschriftart1111111111111">
    <w:name w:val="WW-Absatz-Standardschriftart1111111111111"/>
    <w:rsid w:val="00384465"/>
  </w:style>
  <w:style w:type="character" w:customStyle="1" w:styleId="WW-Absatz-Standardschriftart11111111111111">
    <w:name w:val="WW-Absatz-Standardschriftart11111111111111"/>
    <w:rsid w:val="00384465"/>
  </w:style>
  <w:style w:type="character" w:customStyle="1" w:styleId="WW-Absatz-Standardschriftart111111111111111">
    <w:name w:val="WW-Absatz-Standardschriftart111111111111111"/>
    <w:rsid w:val="00384465"/>
  </w:style>
  <w:style w:type="character" w:customStyle="1" w:styleId="WW-Absatz-Standardschriftart1111111111111111">
    <w:name w:val="WW-Absatz-Standardschriftart1111111111111111"/>
    <w:rsid w:val="00384465"/>
  </w:style>
  <w:style w:type="character" w:customStyle="1" w:styleId="WW-Absatz-Standardschriftart11111111111111111">
    <w:name w:val="WW-Absatz-Standardschriftart11111111111111111"/>
    <w:rsid w:val="00384465"/>
  </w:style>
  <w:style w:type="character" w:customStyle="1" w:styleId="WW-Absatz-Standardschriftart111111111111111111">
    <w:name w:val="WW-Absatz-Standardschriftart111111111111111111"/>
    <w:rsid w:val="00384465"/>
  </w:style>
  <w:style w:type="character" w:customStyle="1" w:styleId="WW-Absatz-Standardschriftart1111111111111111111">
    <w:name w:val="WW-Absatz-Standardschriftart1111111111111111111"/>
    <w:rsid w:val="00384465"/>
  </w:style>
  <w:style w:type="character" w:customStyle="1" w:styleId="WW-Absatz-Standardschriftart11111111111111111111">
    <w:name w:val="WW-Absatz-Standardschriftart11111111111111111111"/>
    <w:rsid w:val="00384465"/>
  </w:style>
  <w:style w:type="character" w:customStyle="1" w:styleId="WW-Absatz-Standardschriftart111111111111111111111">
    <w:name w:val="WW-Absatz-Standardschriftart111111111111111111111"/>
    <w:rsid w:val="00384465"/>
  </w:style>
  <w:style w:type="character" w:customStyle="1" w:styleId="WW-Absatz-Standardschriftart1111111111111111111111">
    <w:name w:val="WW-Absatz-Standardschriftart1111111111111111111111"/>
    <w:rsid w:val="00384465"/>
  </w:style>
  <w:style w:type="character" w:customStyle="1" w:styleId="WW-Absatz-Standardschriftart11111111111111111111111">
    <w:name w:val="WW-Absatz-Standardschriftart11111111111111111111111"/>
    <w:rsid w:val="00384465"/>
  </w:style>
  <w:style w:type="character" w:customStyle="1" w:styleId="WW-Absatz-Standardschriftart111111111111111111111111">
    <w:name w:val="WW-Absatz-Standardschriftart111111111111111111111111"/>
    <w:rsid w:val="00384465"/>
  </w:style>
  <w:style w:type="character" w:customStyle="1" w:styleId="WW-Absatz-Standardschriftart1111111111111111111111111">
    <w:name w:val="WW-Absatz-Standardschriftart1111111111111111111111111"/>
    <w:rsid w:val="00384465"/>
  </w:style>
  <w:style w:type="character" w:customStyle="1" w:styleId="WW-Absatz-Standardschriftart11111111111111111111111111">
    <w:name w:val="WW-Absatz-Standardschriftart11111111111111111111111111"/>
    <w:rsid w:val="00384465"/>
  </w:style>
  <w:style w:type="character" w:customStyle="1" w:styleId="WW-Absatz-Standardschriftart111111111111111111111111111">
    <w:name w:val="WW-Absatz-Standardschriftart111111111111111111111111111"/>
    <w:rsid w:val="00384465"/>
  </w:style>
  <w:style w:type="character" w:customStyle="1" w:styleId="Fontepargpadro2">
    <w:name w:val="Fonte parág. padrão2"/>
    <w:rsid w:val="00384465"/>
  </w:style>
  <w:style w:type="character" w:customStyle="1" w:styleId="WW-Absatz-Standardschriftart1111111111111111111111111111">
    <w:name w:val="WW-Absatz-Standardschriftart1111111111111111111111111111"/>
    <w:rsid w:val="00384465"/>
  </w:style>
  <w:style w:type="character" w:customStyle="1" w:styleId="WW-Absatz-Standardschriftart11111111111111111111111111111">
    <w:name w:val="WW-Absatz-Standardschriftart11111111111111111111111111111"/>
    <w:rsid w:val="00384465"/>
  </w:style>
  <w:style w:type="character" w:customStyle="1" w:styleId="WW-Absatz-Standardschriftart111111111111111111111111111111">
    <w:name w:val="WW-Absatz-Standardschriftart111111111111111111111111111111"/>
    <w:rsid w:val="00384465"/>
  </w:style>
  <w:style w:type="character" w:customStyle="1" w:styleId="WW-Absatz-Standardschriftart1111111111111111111111111111111">
    <w:name w:val="WW-Absatz-Standardschriftart1111111111111111111111111111111"/>
    <w:rsid w:val="00384465"/>
  </w:style>
  <w:style w:type="character" w:customStyle="1" w:styleId="WW-Absatz-Standardschriftart11111111111111111111111111111111">
    <w:name w:val="WW-Absatz-Standardschriftart11111111111111111111111111111111"/>
    <w:rsid w:val="00384465"/>
  </w:style>
  <w:style w:type="character" w:customStyle="1" w:styleId="WW-Absatz-Standardschriftart111111111111111111111111111111111">
    <w:name w:val="WW-Absatz-Standardschriftart111111111111111111111111111111111"/>
    <w:rsid w:val="00384465"/>
  </w:style>
  <w:style w:type="character" w:customStyle="1" w:styleId="WW-Absatz-Standardschriftart1111111111111111111111111111111111">
    <w:name w:val="WW-Absatz-Standardschriftart1111111111111111111111111111111111"/>
    <w:rsid w:val="00384465"/>
  </w:style>
  <w:style w:type="character" w:customStyle="1" w:styleId="WW-Absatz-Standardschriftart11111111111111111111111111111111111">
    <w:name w:val="WW-Absatz-Standardschriftart11111111111111111111111111111111111"/>
    <w:rsid w:val="00384465"/>
  </w:style>
  <w:style w:type="character" w:customStyle="1" w:styleId="WW-Absatz-Standardschriftart111111111111111111111111111111111111">
    <w:name w:val="WW-Absatz-Standardschriftart111111111111111111111111111111111111"/>
    <w:rsid w:val="00384465"/>
  </w:style>
  <w:style w:type="character" w:customStyle="1" w:styleId="WW-Absatz-Standardschriftart1111111111111111111111111111111111111">
    <w:name w:val="WW-Absatz-Standardschriftart1111111111111111111111111111111111111"/>
    <w:rsid w:val="00384465"/>
  </w:style>
  <w:style w:type="character" w:customStyle="1" w:styleId="Fontepargpadro1">
    <w:name w:val="Fonte parág. padrão1"/>
    <w:rsid w:val="00384465"/>
  </w:style>
  <w:style w:type="character" w:customStyle="1" w:styleId="Smbolosdenumerao">
    <w:name w:val="Símbolos de numeração"/>
    <w:rsid w:val="00384465"/>
  </w:style>
  <w:style w:type="character" w:styleId="Nmerodepgina">
    <w:name w:val="page number"/>
    <w:basedOn w:val="Fontepargpadro2"/>
    <w:rsid w:val="00384465"/>
  </w:style>
  <w:style w:type="character" w:customStyle="1" w:styleId="Marcas">
    <w:name w:val="Marcas"/>
    <w:rsid w:val="00384465"/>
    <w:rPr>
      <w:rFonts w:ascii="OpenSymbol" w:eastAsia="OpenSymbol" w:hAnsi="OpenSymbol" w:cs="OpenSymbol"/>
    </w:rPr>
  </w:style>
  <w:style w:type="character" w:customStyle="1" w:styleId="Fontepargpadro23">
    <w:name w:val="Fonte parág. padrão23"/>
    <w:rsid w:val="00384465"/>
  </w:style>
  <w:style w:type="character" w:customStyle="1" w:styleId="WW-Absatz-Standardschriftart11111111111111111111111111111111111111">
    <w:name w:val="WW-Absatz-Standardschriftart11111111111111111111111111111111111111"/>
    <w:rsid w:val="00384465"/>
  </w:style>
  <w:style w:type="character" w:customStyle="1" w:styleId="WW-Absatz-Standardschriftart111111111111111111111111111111111111111">
    <w:name w:val="WW-Absatz-Standardschriftart111111111111111111111111111111111111111"/>
    <w:rsid w:val="00384465"/>
  </w:style>
  <w:style w:type="character" w:customStyle="1" w:styleId="WW-Absatz-Standardschriftart1111111111111111111111111111111111111111">
    <w:name w:val="WW-Absatz-Standardschriftart1111111111111111111111111111111111111111"/>
    <w:rsid w:val="00384465"/>
  </w:style>
  <w:style w:type="character" w:customStyle="1" w:styleId="WW-Absatz-Standardschriftart11111111111111111111111111111111111111111">
    <w:name w:val="WW-Absatz-Standardschriftart11111111111111111111111111111111111111111"/>
    <w:rsid w:val="00384465"/>
  </w:style>
  <w:style w:type="character" w:customStyle="1" w:styleId="WW-Absatz-Standardschriftart111111111111111111111111111111111111111111">
    <w:name w:val="WW-Absatz-Standardschriftart111111111111111111111111111111111111111111"/>
    <w:rsid w:val="00384465"/>
  </w:style>
  <w:style w:type="character" w:customStyle="1" w:styleId="WW-Absatz-Standardschriftart1111111111111111111111111111111111111111111">
    <w:name w:val="WW-Absatz-Standardschriftart1111111111111111111111111111111111111111111"/>
    <w:rsid w:val="00384465"/>
  </w:style>
  <w:style w:type="character" w:customStyle="1" w:styleId="WW-Absatz-Standardschriftart11111111111111111111111111111111111111111111">
    <w:name w:val="WW-Absatz-Standardschriftart11111111111111111111111111111111111111111111"/>
    <w:rsid w:val="00384465"/>
  </w:style>
  <w:style w:type="character" w:customStyle="1" w:styleId="WW-Absatz-Standardschriftart111111111111111111111111111111111111111111111">
    <w:name w:val="WW-Absatz-Standardschriftart111111111111111111111111111111111111111111111"/>
    <w:rsid w:val="00384465"/>
  </w:style>
  <w:style w:type="character" w:customStyle="1" w:styleId="WW-Absatz-Standardschriftart1111111111111111111111111111111111111111111111">
    <w:name w:val="WW-Absatz-Standardschriftart1111111111111111111111111111111111111111111111"/>
    <w:rsid w:val="00384465"/>
  </w:style>
  <w:style w:type="character" w:customStyle="1" w:styleId="WW-Absatz-Standardschriftart11111111111111111111111111111111111111111111111">
    <w:name w:val="WW-Absatz-Standardschriftart11111111111111111111111111111111111111111111111"/>
    <w:rsid w:val="00384465"/>
  </w:style>
  <w:style w:type="character" w:customStyle="1" w:styleId="WW-Absatz-Standardschriftart111111111111111111111111111111111111111111111111">
    <w:name w:val="WW-Absatz-Standardschriftart111111111111111111111111111111111111111111111111"/>
    <w:rsid w:val="00384465"/>
  </w:style>
  <w:style w:type="character" w:customStyle="1" w:styleId="WW-Absatz-Standardschriftart1111111111111111111111111111111111111111111111111">
    <w:name w:val="WW-Absatz-Standardschriftart1111111111111111111111111111111111111111111111111"/>
    <w:rsid w:val="003844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844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844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844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844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844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844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844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844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844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844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844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844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844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844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844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844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844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844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844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844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844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844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84465"/>
  </w:style>
  <w:style w:type="character" w:customStyle="1" w:styleId="Fontepargpadro22">
    <w:name w:val="Fonte parág. padrão22"/>
    <w:rsid w:val="00384465"/>
  </w:style>
  <w:style w:type="character" w:customStyle="1" w:styleId="Fontepargpadro21">
    <w:name w:val="Fonte parág. padrão21"/>
    <w:rsid w:val="00384465"/>
  </w:style>
  <w:style w:type="character" w:customStyle="1" w:styleId="Fontepargpadro20">
    <w:name w:val="Fonte parág. padrão20"/>
    <w:rsid w:val="00384465"/>
  </w:style>
  <w:style w:type="character" w:customStyle="1" w:styleId="Fontepargpadro19">
    <w:name w:val="Fonte parág. padrão19"/>
    <w:rsid w:val="00384465"/>
  </w:style>
  <w:style w:type="character" w:customStyle="1" w:styleId="Fontepargpadro18">
    <w:name w:val="Fonte parág. padrão18"/>
    <w:rsid w:val="00384465"/>
  </w:style>
  <w:style w:type="character" w:customStyle="1" w:styleId="Fontepargpadro17">
    <w:name w:val="Fonte parág. padrão17"/>
    <w:rsid w:val="00384465"/>
  </w:style>
  <w:style w:type="character" w:customStyle="1" w:styleId="Fontepargpadro16">
    <w:name w:val="Fonte parág. padrão16"/>
    <w:rsid w:val="003844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84465"/>
  </w:style>
  <w:style w:type="character" w:customStyle="1" w:styleId="Fontepargpadro15">
    <w:name w:val="Fonte parág. padrão15"/>
    <w:rsid w:val="00384465"/>
  </w:style>
  <w:style w:type="character" w:customStyle="1" w:styleId="Fontepargpadro14">
    <w:name w:val="Fonte parág. padrão14"/>
    <w:rsid w:val="00384465"/>
  </w:style>
  <w:style w:type="character" w:customStyle="1" w:styleId="Fontepargpadro13">
    <w:name w:val="Fonte parág. padrão13"/>
    <w:rsid w:val="003844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84465"/>
  </w:style>
  <w:style w:type="character" w:customStyle="1" w:styleId="Fontepargpadro12">
    <w:name w:val="Fonte parág. padrão12"/>
    <w:rsid w:val="003844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84465"/>
  </w:style>
  <w:style w:type="character" w:customStyle="1" w:styleId="Fontepargpadro11">
    <w:name w:val="Fonte parág. padrão11"/>
    <w:rsid w:val="00384465"/>
  </w:style>
  <w:style w:type="character" w:customStyle="1" w:styleId="Fontepargpadro10">
    <w:name w:val="Fonte parág. padrão10"/>
    <w:rsid w:val="003844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84465"/>
  </w:style>
  <w:style w:type="character" w:customStyle="1" w:styleId="Fontepargpadro9">
    <w:name w:val="Fonte parág. padrão9"/>
    <w:rsid w:val="00384465"/>
  </w:style>
  <w:style w:type="character" w:customStyle="1" w:styleId="Fontepargpadro8">
    <w:name w:val="Fonte parág. padrão8"/>
    <w:rsid w:val="00384465"/>
  </w:style>
  <w:style w:type="character" w:customStyle="1" w:styleId="Fontepargpadro7">
    <w:name w:val="Fonte parág. padrão7"/>
    <w:rsid w:val="00384465"/>
  </w:style>
  <w:style w:type="character" w:customStyle="1" w:styleId="Fontepargpadro6">
    <w:name w:val="Fonte parág. padrão6"/>
    <w:rsid w:val="00384465"/>
  </w:style>
  <w:style w:type="character" w:customStyle="1" w:styleId="Fontepargpadro5">
    <w:name w:val="Fonte parág. padrão5"/>
    <w:rsid w:val="003844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84465"/>
  </w:style>
  <w:style w:type="character" w:styleId="Forte">
    <w:name w:val="Strong"/>
    <w:basedOn w:val="Fontepargpadro20"/>
    <w:qFormat/>
    <w:rsid w:val="00384465"/>
    <w:rPr>
      <w:b/>
      <w:bCs/>
    </w:rPr>
  </w:style>
  <w:style w:type="character" w:customStyle="1" w:styleId="Fontepargpadro24">
    <w:name w:val="Fonte parág. padrão24"/>
    <w:rsid w:val="00384465"/>
  </w:style>
  <w:style w:type="character" w:customStyle="1" w:styleId="CorpodetextoChar">
    <w:name w:val="Corpo de texto Char"/>
    <w:basedOn w:val="Fontepargpadro25"/>
    <w:rsid w:val="00384465"/>
    <w:rPr>
      <w:rFonts w:ascii="Arial" w:hAnsi="Arial" w:cs="Arial"/>
      <w:kern w:val="2"/>
      <w:sz w:val="22"/>
      <w:lang w:eastAsia="zh-CN"/>
    </w:rPr>
  </w:style>
  <w:style w:type="character" w:customStyle="1" w:styleId="cesartextoresposta">
    <w:name w:val="cesar_texto_resposta"/>
    <w:basedOn w:val="Fontepargpadro25"/>
    <w:rsid w:val="00384465"/>
  </w:style>
  <w:style w:type="character" w:customStyle="1" w:styleId="MapadoDocumentoChar">
    <w:name w:val="Mapa do Documento Char"/>
    <w:basedOn w:val="Fontepargpadro26"/>
    <w:rsid w:val="00384465"/>
    <w:rPr>
      <w:rFonts w:ascii="Tahoma" w:hAnsi="Tahoma" w:cs="Tahoma"/>
      <w:kern w:val="2"/>
      <w:sz w:val="16"/>
      <w:szCs w:val="16"/>
      <w:lang w:eastAsia="zh-CN"/>
    </w:rPr>
  </w:style>
  <w:style w:type="character" w:styleId="nfase">
    <w:name w:val="Emphasis"/>
    <w:basedOn w:val="Fontepargpadro30"/>
    <w:qFormat/>
    <w:rsid w:val="00384465"/>
    <w:rPr>
      <w:i/>
      <w:iCs/>
    </w:rPr>
  </w:style>
  <w:style w:type="character" w:customStyle="1" w:styleId="RecuodecorpodetextoChar">
    <w:name w:val="Recuo de corpo de texto Char"/>
    <w:basedOn w:val="Fontepargpadro32"/>
    <w:rsid w:val="00384465"/>
    <w:rPr>
      <w:rFonts w:cs="Calibri"/>
      <w:kern w:val="2"/>
      <w:lang w:eastAsia="zh-CN"/>
    </w:rPr>
  </w:style>
  <w:style w:type="character" w:customStyle="1" w:styleId="RecuodecorpodetextoChar1">
    <w:name w:val="Recuo de corpo de texto Char1"/>
    <w:basedOn w:val="Fontepargpadro32"/>
    <w:rsid w:val="00384465"/>
    <w:rPr>
      <w:rFonts w:ascii="Calibri" w:eastAsia="Times New Roman" w:hAnsi="Calibri" w:cs="Times New Roman"/>
      <w:sz w:val="22"/>
      <w:szCs w:val="22"/>
    </w:rPr>
  </w:style>
  <w:style w:type="character" w:customStyle="1" w:styleId="TtuloChar">
    <w:name w:val="Título Char"/>
    <w:basedOn w:val="Fontepargpadro32"/>
    <w:rsid w:val="0038446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RefernciaSutil">
    <w:name w:val="Subtle Reference"/>
    <w:basedOn w:val="Fontepargpadro33"/>
    <w:qFormat/>
    <w:rsid w:val="00384465"/>
    <w:rPr>
      <w:smallCaps/>
      <w:color w:val="C0504D"/>
      <w:u w:val="single"/>
    </w:rPr>
  </w:style>
  <w:style w:type="paragraph" w:customStyle="1" w:styleId="Ttulo33">
    <w:name w:val="Título3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styleId="Legenda">
    <w:name w:val="caption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31">
    <w:name w:val="Título3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32">
    <w:name w:val="Título3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30">
    <w:name w:val="Título30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9">
    <w:name w:val="Título29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8">
    <w:name w:val="Título28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7">
    <w:name w:val="Título27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6">
    <w:name w:val="Título26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5">
    <w:name w:val="Título25"/>
    <w:basedOn w:val="Normal"/>
    <w:next w:val="Normal"/>
    <w:rsid w:val="00384465"/>
    <w:pPr>
      <w:widowControl/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color w:val="auto"/>
      <w:kern w:val="2"/>
      <w:sz w:val="32"/>
      <w:szCs w:val="32"/>
      <w:lang w:val="pt-BR" w:bidi="ar-SA"/>
    </w:rPr>
  </w:style>
  <w:style w:type="paragraph" w:customStyle="1" w:styleId="Ttulo24">
    <w:name w:val="Título24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23">
    <w:name w:val="Título2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2">
    <w:name w:val="Título2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1">
    <w:name w:val="Título2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0">
    <w:name w:val="Título20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9">
    <w:name w:val="Título19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8">
    <w:name w:val="Título18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4">
    <w:name w:val="Título4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34">
    <w:name w:val="Título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">
    <w:name w:val="Título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0">
    <w:name w:val="Título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">
    <w:name w:val="Legenda1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Captulo">
    <w:name w:val="Capítulo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Tahoma"/>
      <w:color w:val="auto"/>
      <w:kern w:val="2"/>
      <w:sz w:val="28"/>
      <w:szCs w:val="28"/>
      <w:lang w:val="pt-BR" w:bidi="ar-SA"/>
    </w:rPr>
  </w:style>
  <w:style w:type="paragraph" w:styleId="Rodap">
    <w:name w:val="footer"/>
    <w:basedOn w:val="Normal"/>
    <w:link w:val="RodapChar1"/>
    <w:rsid w:val="00384465"/>
    <w:pPr>
      <w:widowControl/>
      <w:tabs>
        <w:tab w:val="center" w:pos="4252"/>
        <w:tab w:val="right" w:pos="8504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RodapChar1">
    <w:name w:val="Rodapé Char1"/>
    <w:basedOn w:val="Fontepargpadro"/>
    <w:link w:val="Rodap"/>
    <w:rsid w:val="00384465"/>
    <w:rPr>
      <w:rFonts w:ascii="Times New Roman" w:eastAsia="Times New Roman" w:hAnsi="Times New Roman" w:cs="Calibri"/>
      <w:kern w:val="2"/>
      <w:szCs w:val="20"/>
      <w:lang w:val="pt-BR" w:bidi="ar-SA"/>
    </w:rPr>
  </w:style>
  <w:style w:type="paragraph" w:customStyle="1" w:styleId="Contedodoquadro">
    <w:name w:val="Conteúdo do quadro"/>
    <w:basedOn w:val="Corpodetexto"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Contedodequadro">
    <w:name w:val="Conteúdo de quadro"/>
    <w:basedOn w:val="Corpodetexto"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Ttulo16">
    <w:name w:val="Título16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5">
    <w:name w:val="Título15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4">
    <w:name w:val="Título14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Legenda15">
    <w:name w:val="Legenda15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13">
    <w:name w:val="Título1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2">
    <w:name w:val="Título1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1">
    <w:name w:val="Título1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00">
    <w:name w:val="Título10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9">
    <w:name w:val="Título9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8">
    <w:name w:val="Título8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4">
    <w:name w:val="Legenda14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7">
    <w:name w:val="Título7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3">
    <w:name w:val="Legenda13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6">
    <w:name w:val="Título6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2">
    <w:name w:val="Legenda12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5">
    <w:name w:val="Título5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1">
    <w:name w:val="Legenda11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10">
    <w:name w:val="Legenda10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9">
    <w:name w:val="Legenda9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8">
    <w:name w:val="Legenda8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7">
    <w:name w:val="Legenda7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6">
    <w:name w:val="Legenda6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5">
    <w:name w:val="Legenda5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4">
    <w:name w:val="Legenda4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3">
    <w:name w:val="Legenda3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2">
    <w:name w:val="Legenda2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17">
    <w:name w:val="Título17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styleId="Textodenotaderodap">
    <w:name w:val="footnote text"/>
    <w:basedOn w:val="Normal"/>
    <w:link w:val="TextodenotaderodapChar"/>
    <w:rsid w:val="00384465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384465"/>
    <w:rPr>
      <w:rFonts w:ascii="Times New Roman" w:eastAsia="Times New Roman" w:hAnsi="Times New Roman" w:cs="Times New Roman"/>
      <w:kern w:val="2"/>
      <w:szCs w:val="20"/>
      <w:lang w:val="pt-BR" w:bidi="ar-SA"/>
    </w:rPr>
  </w:style>
  <w:style w:type="paragraph" w:customStyle="1" w:styleId="MapadoDocumento1">
    <w:name w:val="Mapa do Documento1"/>
    <w:basedOn w:val="Normal"/>
    <w:rsid w:val="00384465"/>
    <w:pPr>
      <w:widowControl/>
      <w:suppressAutoHyphens/>
      <w:spacing w:line="240" w:lineRule="auto"/>
    </w:pPr>
    <w:rPr>
      <w:rFonts w:ascii="Tahoma" w:eastAsia="Times New Roman" w:hAnsi="Tahoma" w:cs="Tahoma"/>
      <w:color w:val="auto"/>
      <w:kern w:val="2"/>
      <w:sz w:val="16"/>
      <w:szCs w:val="16"/>
      <w:lang w:val="pt-BR" w:bidi="ar-SA"/>
    </w:rPr>
  </w:style>
  <w:style w:type="paragraph" w:styleId="Recuodecorpodetexto">
    <w:name w:val="Body Text Indent"/>
    <w:basedOn w:val="Normal"/>
    <w:link w:val="RecuodecorpodetextoChar2"/>
    <w:rsid w:val="00384465"/>
    <w:pPr>
      <w:widowControl/>
      <w:spacing w:after="120"/>
      <w:ind w:left="283"/>
    </w:pPr>
    <w:rPr>
      <w:rFonts w:ascii="Calibri" w:eastAsia="Times New Roman" w:hAnsi="Calibri" w:cs="Times New Roman"/>
      <w:color w:val="auto"/>
      <w:kern w:val="2"/>
      <w:lang w:val="pt-BR" w:bidi="ar-SA"/>
    </w:rPr>
  </w:style>
  <w:style w:type="character" w:customStyle="1" w:styleId="RecuodecorpodetextoChar2">
    <w:name w:val="Recuo de corpo de texto Char2"/>
    <w:basedOn w:val="Fontepargpadro"/>
    <w:link w:val="Recuodecorpodetexto"/>
    <w:rsid w:val="00384465"/>
    <w:rPr>
      <w:rFonts w:ascii="Calibri" w:eastAsia="Times New Roman" w:hAnsi="Calibri" w:cs="Times New Roman"/>
      <w:kern w:val="2"/>
      <w:sz w:val="22"/>
      <w:lang w:val="pt-BR" w:bidi="ar-SA"/>
    </w:rPr>
  </w:style>
  <w:style w:type="paragraph" w:styleId="PargrafodaLista">
    <w:name w:val="List Paragraph"/>
    <w:basedOn w:val="Normal"/>
    <w:qFormat/>
    <w:rsid w:val="00384465"/>
    <w:pPr>
      <w:widowControl/>
      <w:suppressAutoHyphens/>
      <w:spacing w:line="240" w:lineRule="auto"/>
      <w:ind w:left="708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orpodetextoChar1">
    <w:name w:val="Corpo de texto Char1"/>
    <w:basedOn w:val="Fontepargpadro"/>
    <w:link w:val="Corpodetexto"/>
    <w:rsid w:val="00534207"/>
    <w:rPr>
      <w:color w:val="00000A"/>
      <w:sz w:val="22"/>
    </w:rPr>
  </w:style>
  <w:style w:type="character" w:customStyle="1" w:styleId="SubttuloChar">
    <w:name w:val="Subtítulo Char"/>
    <w:basedOn w:val="Fontepargpadro"/>
    <w:link w:val="Subttulo"/>
    <w:rsid w:val="00534207"/>
    <w:rPr>
      <w:color w:val="666666"/>
      <w:sz w:val="30"/>
      <w:szCs w:val="30"/>
    </w:rPr>
  </w:style>
  <w:style w:type="paragraph" w:customStyle="1" w:styleId="western">
    <w:name w:val="western"/>
    <w:basedOn w:val="Normal"/>
    <w:rsid w:val="00534207"/>
    <w:pPr>
      <w:widowControl/>
      <w:spacing w:before="100" w:before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lterarLink(11672831,'S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B438F-4AA2-4D9A-BB2A-57D54EF5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3107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gmamorim</dc:creator>
  <cp:lastModifiedBy>paquino</cp:lastModifiedBy>
  <cp:revision>19</cp:revision>
  <cp:lastPrinted>2019-09-30T19:01:00Z</cp:lastPrinted>
  <dcterms:created xsi:type="dcterms:W3CDTF">2019-10-21T17:25:00Z</dcterms:created>
  <dcterms:modified xsi:type="dcterms:W3CDTF">2019-10-22T21:46:00Z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