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240DE" w14:textId="65B636F8" w:rsidR="009C5F8B" w:rsidRDefault="009C5F8B" w:rsidP="00061E96">
      <w:pPr>
        <w:pStyle w:val="SemEspaamen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ANEXO VI – PROPOSTA DE PREÇOS </w:t>
      </w:r>
    </w:p>
    <w:p w14:paraId="7B7F3B31" w14:textId="77777777" w:rsidR="009C5F8B" w:rsidRDefault="009C5F8B" w:rsidP="00061E96">
      <w:pPr>
        <w:pStyle w:val="SemEspaamento"/>
        <w:jc w:val="center"/>
        <w:rPr>
          <w:rFonts w:ascii="Arial" w:hAnsi="Arial" w:cs="Arial"/>
          <w:b/>
          <w:sz w:val="24"/>
          <w:szCs w:val="24"/>
        </w:rPr>
      </w:pPr>
    </w:p>
    <w:p w14:paraId="5B0ECFFE" w14:textId="77777777" w:rsidR="009C5F8B" w:rsidRDefault="009C5F8B" w:rsidP="00061E96">
      <w:pPr>
        <w:pStyle w:val="SemEspaamento"/>
        <w:jc w:val="center"/>
        <w:rPr>
          <w:rFonts w:ascii="Arial" w:hAnsi="Arial" w:cs="Arial"/>
          <w:b/>
          <w:sz w:val="24"/>
          <w:szCs w:val="24"/>
        </w:rPr>
      </w:pPr>
    </w:p>
    <w:p w14:paraId="1FB83EFA" w14:textId="77777777" w:rsidR="009C5F8B" w:rsidRDefault="009C5F8B" w:rsidP="009C5F8B">
      <w:pPr>
        <w:pStyle w:val="SemEspaamento"/>
        <w:rPr>
          <w:rFonts w:ascii="Arial" w:hAnsi="Arial" w:cs="Arial"/>
        </w:rPr>
      </w:pPr>
      <w:r w:rsidRPr="009C5F8B">
        <w:rPr>
          <w:rFonts w:ascii="Arial" w:hAnsi="Arial" w:cs="Arial"/>
        </w:rPr>
        <w:t xml:space="preserve">À Procuradoria Geral de Justiça </w:t>
      </w:r>
    </w:p>
    <w:p w14:paraId="57FC0896" w14:textId="7A54C486" w:rsidR="009C5F8B" w:rsidRDefault="009C5F8B" w:rsidP="009C5F8B">
      <w:pPr>
        <w:pStyle w:val="SemEspaamento"/>
        <w:rPr>
          <w:rFonts w:ascii="Arial" w:hAnsi="Arial" w:cs="Arial"/>
        </w:rPr>
      </w:pPr>
      <w:r w:rsidRPr="009C5F8B">
        <w:rPr>
          <w:rFonts w:ascii="Arial" w:hAnsi="Arial" w:cs="Arial"/>
        </w:rPr>
        <w:t>Comissão Permanente de Licitação</w:t>
      </w:r>
    </w:p>
    <w:p w14:paraId="2104425E" w14:textId="77777777" w:rsidR="009C5F8B" w:rsidRDefault="009C5F8B" w:rsidP="009C5F8B">
      <w:pPr>
        <w:pStyle w:val="SemEspaamento"/>
        <w:rPr>
          <w:rFonts w:ascii="Arial" w:hAnsi="Arial" w:cs="Arial"/>
        </w:rPr>
      </w:pPr>
      <w:r w:rsidRPr="009C5F8B">
        <w:rPr>
          <w:rFonts w:ascii="Arial" w:hAnsi="Arial" w:cs="Arial"/>
        </w:rPr>
        <w:t xml:space="preserve">Presidente da Comissão Permanente de Licitação: Onélia Carvalho de Oliveira Holanda </w:t>
      </w:r>
    </w:p>
    <w:p w14:paraId="624E3397" w14:textId="5B7FF1C5" w:rsidR="009C5F8B" w:rsidRPr="009C5F8B" w:rsidRDefault="009C5F8B" w:rsidP="009C5F8B">
      <w:pPr>
        <w:pStyle w:val="SemEspaamento"/>
        <w:rPr>
          <w:rFonts w:ascii="Arial" w:hAnsi="Arial" w:cs="Arial"/>
          <w:b/>
          <w:sz w:val="24"/>
          <w:szCs w:val="24"/>
        </w:rPr>
      </w:pPr>
      <w:r w:rsidRPr="009C5F8B">
        <w:rPr>
          <w:rFonts w:ascii="Arial" w:hAnsi="Arial" w:cs="Arial"/>
        </w:rPr>
        <w:t>Ref.: PROCESSO LICITATÓRIO N.º</w:t>
      </w:r>
      <w:r w:rsidR="00CA27D3">
        <w:rPr>
          <w:rFonts w:ascii="Arial" w:hAnsi="Arial" w:cs="Arial"/>
        </w:rPr>
        <w:t xml:space="preserve"> 002</w:t>
      </w:r>
      <w:r>
        <w:rPr>
          <w:rFonts w:ascii="Arial" w:hAnsi="Arial" w:cs="Arial"/>
        </w:rPr>
        <w:t>/</w:t>
      </w:r>
      <w:r w:rsidR="00CA27D3">
        <w:rPr>
          <w:rFonts w:ascii="Arial" w:hAnsi="Arial" w:cs="Arial"/>
        </w:rPr>
        <w:t>2022</w:t>
      </w:r>
      <w:r w:rsidRPr="009C5F8B">
        <w:rPr>
          <w:rFonts w:ascii="Arial" w:hAnsi="Arial" w:cs="Arial"/>
        </w:rPr>
        <w:t xml:space="preserve"> - </w:t>
      </w:r>
      <w:r w:rsidR="00CA27D3">
        <w:rPr>
          <w:rFonts w:ascii="Arial" w:hAnsi="Arial" w:cs="Arial"/>
          <w:b/>
        </w:rPr>
        <w:t>CONCORRÊNCIA N.º 001/2022</w:t>
      </w:r>
    </w:p>
    <w:p w14:paraId="01D278E2" w14:textId="77777777" w:rsidR="009C5F8B" w:rsidRDefault="009C5F8B" w:rsidP="00061E96">
      <w:pPr>
        <w:pStyle w:val="SemEspaamento"/>
        <w:jc w:val="center"/>
        <w:rPr>
          <w:rFonts w:ascii="Arial" w:hAnsi="Arial" w:cs="Arial"/>
          <w:b/>
          <w:sz w:val="24"/>
          <w:szCs w:val="24"/>
        </w:rPr>
      </w:pPr>
    </w:p>
    <w:p w14:paraId="22F854DA" w14:textId="77777777" w:rsidR="009C5F8B" w:rsidRDefault="009C5F8B" w:rsidP="009C5F8B">
      <w:pPr>
        <w:pStyle w:val="SemEspaamento"/>
        <w:rPr>
          <w:rFonts w:ascii="Arial" w:hAnsi="Arial" w:cs="Arial"/>
        </w:rPr>
      </w:pPr>
      <w:r w:rsidRPr="009C5F8B">
        <w:rPr>
          <w:rFonts w:ascii="Arial" w:hAnsi="Arial" w:cs="Arial"/>
        </w:rPr>
        <w:t xml:space="preserve">Prezados Senhores, </w:t>
      </w:r>
    </w:p>
    <w:p w14:paraId="303FD361" w14:textId="77777777" w:rsidR="009C5F8B" w:rsidRDefault="009C5F8B" w:rsidP="009C5F8B">
      <w:pPr>
        <w:pStyle w:val="SemEspaamento"/>
        <w:rPr>
          <w:rFonts w:ascii="Arial" w:hAnsi="Arial" w:cs="Arial"/>
        </w:rPr>
      </w:pPr>
    </w:p>
    <w:p w14:paraId="1B9CF3E7" w14:textId="77777777" w:rsidR="009C5F8B" w:rsidRDefault="009C5F8B" w:rsidP="009C5F8B">
      <w:pPr>
        <w:pStyle w:val="SemEspaamento"/>
        <w:jc w:val="both"/>
        <w:rPr>
          <w:rFonts w:ascii="Arial" w:hAnsi="Arial" w:cs="Arial"/>
        </w:rPr>
      </w:pPr>
      <w:r w:rsidRPr="009C5F8B">
        <w:rPr>
          <w:rFonts w:ascii="Arial" w:hAnsi="Arial" w:cs="Arial"/>
        </w:rPr>
        <w:t xml:space="preserve">Apresentamos e submetemos à apreciação de V.Sas, nossa Proposta de Preços, para o serviço objeto da presente Licitação, de acordo com as exigências estabelecidas no Edital e seus anexos. </w:t>
      </w:r>
    </w:p>
    <w:p w14:paraId="1ECBFB97" w14:textId="77777777" w:rsidR="00CA27D3" w:rsidRDefault="009C5F8B" w:rsidP="009C5F8B">
      <w:pPr>
        <w:pStyle w:val="SemEspaamento"/>
        <w:jc w:val="both"/>
        <w:rPr>
          <w:rFonts w:ascii="Arial" w:hAnsi="Arial" w:cs="Arial"/>
        </w:rPr>
      </w:pPr>
      <w:r w:rsidRPr="009C5F8B">
        <w:rPr>
          <w:rFonts w:ascii="Arial" w:hAnsi="Arial" w:cs="Arial"/>
        </w:rPr>
        <w:t>O preço global para execução do objeto da Licit</w:t>
      </w:r>
      <w:r>
        <w:rPr>
          <w:rFonts w:ascii="Arial" w:hAnsi="Arial" w:cs="Arial"/>
        </w:rPr>
        <w:t>ação em referência é de R$</w:t>
      </w:r>
      <w:r w:rsidR="00CA27D3" w:rsidRPr="00CA27D3">
        <w:rPr>
          <w:rFonts w:ascii="Arial" w:hAnsi="Arial" w:cs="Arial"/>
        </w:rPr>
        <w:t>8</w:t>
      </w:r>
      <w:r w:rsidR="00CA27D3">
        <w:rPr>
          <w:rFonts w:ascii="Arial" w:hAnsi="Arial" w:cs="Arial"/>
        </w:rPr>
        <w:t>.</w:t>
      </w:r>
      <w:r w:rsidR="00CA27D3" w:rsidRPr="00CA27D3">
        <w:rPr>
          <w:rFonts w:ascii="Arial" w:hAnsi="Arial" w:cs="Arial"/>
        </w:rPr>
        <w:t>520</w:t>
      </w:r>
      <w:r w:rsidR="00CA27D3">
        <w:rPr>
          <w:rFonts w:ascii="Arial" w:hAnsi="Arial" w:cs="Arial"/>
        </w:rPr>
        <w:t>.989,83</w:t>
      </w:r>
      <w:r w:rsidR="00CA27D3" w:rsidRPr="00CA27D3">
        <w:rPr>
          <w:rFonts w:ascii="Arial" w:hAnsi="Arial" w:cs="Arial"/>
        </w:rPr>
        <w:t xml:space="preserve"> </w:t>
      </w:r>
      <w:r w:rsidRPr="009C5F8B">
        <w:rPr>
          <w:rFonts w:ascii="Arial" w:hAnsi="Arial" w:cs="Arial"/>
          <w:color w:val="000000" w:themeColor="text1"/>
        </w:rPr>
        <w:t>(</w:t>
      </w:r>
      <w:r w:rsidR="00CA27D3">
        <w:rPr>
          <w:rFonts w:ascii="Arial" w:hAnsi="Arial" w:cs="Arial"/>
          <w:color w:val="000000" w:themeColor="text1"/>
        </w:rPr>
        <w:t>Oito</w:t>
      </w:r>
      <w:r w:rsidR="00CA27D3">
        <w:rPr>
          <w:rFonts w:ascii="Arial" w:hAnsi="Arial" w:cs="Arial"/>
          <w:color w:val="000000" w:themeColor="text1"/>
          <w:shd w:val="clear" w:color="auto" w:fill="FFFFFF"/>
        </w:rPr>
        <w:t xml:space="preserve"> milhões e quinhentos e vinte mil novecentos e oitenta e nove </w:t>
      </w:r>
      <w:r w:rsidRPr="009C5F8B">
        <w:rPr>
          <w:rFonts w:ascii="Arial" w:hAnsi="Arial" w:cs="Arial"/>
          <w:color w:val="000000" w:themeColor="text1"/>
          <w:shd w:val="clear" w:color="auto" w:fill="FFFFFF"/>
        </w:rPr>
        <w:t xml:space="preserve">reais e </w:t>
      </w:r>
      <w:r w:rsidR="00CA27D3">
        <w:rPr>
          <w:rFonts w:ascii="Arial" w:hAnsi="Arial" w:cs="Arial"/>
          <w:color w:val="000000" w:themeColor="text1"/>
          <w:shd w:val="clear" w:color="auto" w:fill="FFFFFF"/>
        </w:rPr>
        <w:t>oitenta</w:t>
      </w:r>
      <w:r w:rsidRPr="009C5F8B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9C5F8B">
        <w:rPr>
          <w:rFonts w:ascii="Arial" w:hAnsi="Arial" w:cs="Arial"/>
          <w:color w:val="000000" w:themeColor="text1"/>
          <w:shd w:val="clear" w:color="auto" w:fill="FFFFFF"/>
        </w:rPr>
        <w:t>e</w:t>
      </w:r>
      <w:proofErr w:type="spellEnd"/>
      <w:r w:rsidRPr="009C5F8B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CA27D3">
        <w:rPr>
          <w:rFonts w:ascii="Arial" w:hAnsi="Arial" w:cs="Arial"/>
          <w:color w:val="000000" w:themeColor="text1"/>
          <w:shd w:val="clear" w:color="auto" w:fill="FFFFFF"/>
        </w:rPr>
        <w:t>três centavos</w:t>
      </w:r>
      <w:r w:rsidRPr="009C5F8B">
        <w:rPr>
          <w:rFonts w:ascii="Arial" w:hAnsi="Arial" w:cs="Arial"/>
          <w:color w:val="000000" w:themeColor="text1"/>
        </w:rPr>
        <w:t xml:space="preserve">), </w:t>
      </w:r>
      <w:r w:rsidRPr="009C5F8B">
        <w:rPr>
          <w:rFonts w:ascii="Arial" w:hAnsi="Arial" w:cs="Arial"/>
        </w:rPr>
        <w:t xml:space="preserve">conforme planilha orçamentária apresentada, assumindo inteira responsabilidade por quaisquer erros ou omissões que venham ser verificados na sua preparação. </w:t>
      </w:r>
    </w:p>
    <w:p w14:paraId="027421A4" w14:textId="127F8F53" w:rsidR="009C5F8B" w:rsidRDefault="009C5F8B" w:rsidP="009C5F8B">
      <w:pPr>
        <w:pStyle w:val="SemEspaamento"/>
        <w:jc w:val="both"/>
        <w:rPr>
          <w:rFonts w:ascii="Arial" w:hAnsi="Arial" w:cs="Arial"/>
        </w:rPr>
      </w:pPr>
      <w:r w:rsidRPr="009C5F8B">
        <w:rPr>
          <w:rFonts w:ascii="Arial" w:hAnsi="Arial" w:cs="Arial"/>
        </w:rPr>
        <w:t>O prazo de validade desta proposta é de 60 (sessenta) dias consecutivos, a contar da data de abertura dos envelopes.</w:t>
      </w:r>
    </w:p>
    <w:p w14:paraId="0348F54A" w14:textId="77777777" w:rsidR="00346D0A" w:rsidRDefault="00346D0A" w:rsidP="009C5F8B">
      <w:pPr>
        <w:pStyle w:val="SemEspaamento"/>
        <w:jc w:val="both"/>
        <w:rPr>
          <w:rFonts w:ascii="Arial" w:hAnsi="Arial" w:cs="Arial"/>
        </w:rPr>
      </w:pPr>
    </w:p>
    <w:p w14:paraId="064944E1" w14:textId="77777777" w:rsidR="00346D0A" w:rsidRPr="00346D0A" w:rsidRDefault="00346D0A" w:rsidP="00346D0A">
      <w:pPr>
        <w:pStyle w:val="SemEspaamento"/>
        <w:jc w:val="both"/>
        <w:rPr>
          <w:rFonts w:ascii="Arial" w:hAnsi="Arial" w:cs="Arial"/>
        </w:rPr>
      </w:pPr>
      <w:r w:rsidRPr="00346D0A">
        <w:rPr>
          <w:rFonts w:ascii="Arial" w:hAnsi="Arial" w:cs="Arial"/>
          <w:b/>
        </w:rPr>
        <w:t>Declarações:</w:t>
      </w:r>
      <w:r w:rsidRPr="00346D0A">
        <w:rPr>
          <w:rFonts w:ascii="Arial" w:hAnsi="Arial" w:cs="Arial"/>
        </w:rPr>
        <w:t xml:space="preserve"> </w:t>
      </w:r>
    </w:p>
    <w:p w14:paraId="156ECF27" w14:textId="77777777" w:rsidR="00346D0A" w:rsidRDefault="00346D0A" w:rsidP="00E663E0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46D0A">
        <w:rPr>
          <w:rFonts w:ascii="Arial" w:hAnsi="Arial" w:cs="Arial"/>
        </w:rPr>
        <w:t>Nos preços propostos estão inclusos todos os impostos, taxas, seguros, materiais, ferramentas, bem como todas as despesas e obrigações relativas a salários, assistência médica, compromissos fiscais, equipamentos de segurança, individual e coletivo, BDI - Bonificações e Despesas Indiretas, e tudo o mais que for necessário à completa execução do objeto contratual</w:t>
      </w:r>
    </w:p>
    <w:p w14:paraId="44A012FA" w14:textId="77777777" w:rsidR="00346D0A" w:rsidRPr="00346D0A" w:rsidRDefault="00346D0A" w:rsidP="00346D0A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42BDF96" w14:textId="5B6FBFE3" w:rsidR="00346D0A" w:rsidRPr="00346D0A" w:rsidRDefault="00346D0A" w:rsidP="00346D0A">
      <w:pPr>
        <w:pStyle w:val="SemEspaamento"/>
        <w:jc w:val="both"/>
        <w:rPr>
          <w:rFonts w:ascii="Arial" w:hAnsi="Arial" w:cs="Arial"/>
        </w:rPr>
      </w:pPr>
      <w:r w:rsidRPr="00346D0A">
        <w:rPr>
          <w:rFonts w:ascii="Arial" w:hAnsi="Arial" w:cs="Arial"/>
          <w:b/>
        </w:rPr>
        <w:t>Anexos</w:t>
      </w:r>
      <w:r w:rsidRPr="00346D0A">
        <w:rPr>
          <w:rFonts w:ascii="Arial" w:hAnsi="Arial" w:cs="Arial"/>
        </w:rPr>
        <w:t xml:space="preserve"> </w:t>
      </w:r>
      <w:r w:rsidRPr="00346D0A">
        <w:rPr>
          <w:rFonts w:ascii="Arial" w:hAnsi="Arial" w:cs="Arial"/>
          <w:b/>
        </w:rPr>
        <w:t>desta proposta</w:t>
      </w:r>
      <w:r w:rsidRPr="00346D0A">
        <w:rPr>
          <w:rFonts w:ascii="Arial" w:hAnsi="Arial" w:cs="Arial"/>
        </w:rPr>
        <w:t>:</w:t>
      </w:r>
    </w:p>
    <w:p w14:paraId="022D6CD7" w14:textId="542A09A0" w:rsidR="00346D0A" w:rsidRPr="00346D0A" w:rsidRDefault="00346D0A" w:rsidP="00346D0A">
      <w:pPr>
        <w:pStyle w:val="SemEspaamento"/>
        <w:tabs>
          <w:tab w:val="left" w:pos="709"/>
        </w:tabs>
        <w:jc w:val="both"/>
        <w:rPr>
          <w:rFonts w:ascii="Arial" w:hAnsi="Arial" w:cs="Arial"/>
        </w:rPr>
      </w:pPr>
      <w:r w:rsidRPr="00346D0A">
        <w:rPr>
          <w:rFonts w:ascii="Arial" w:hAnsi="Arial" w:cs="Arial"/>
        </w:rPr>
        <w:tab/>
      </w:r>
      <w:r w:rsidRPr="00346D0A">
        <w:rPr>
          <w:rFonts w:ascii="Arial" w:hAnsi="Arial" w:cs="Arial"/>
          <w:b/>
        </w:rPr>
        <w:t>a) Planilha de Preço dos Serviços e Quantitativos</w:t>
      </w:r>
      <w:r w:rsidRPr="00346D0A">
        <w:rPr>
          <w:rFonts w:ascii="Arial" w:hAnsi="Arial" w:cs="Arial"/>
        </w:rPr>
        <w:t xml:space="preserve">, conforme Planilha de Quantitativos do Projeto Básico do Edital. Apresentada, também, em meio eletrônico, com a finalidade de dar maior celeridade à análise técnica da mesma; </w:t>
      </w:r>
    </w:p>
    <w:p w14:paraId="23B52470" w14:textId="77777777" w:rsidR="00346D0A" w:rsidRPr="00346D0A" w:rsidRDefault="00346D0A" w:rsidP="00346D0A">
      <w:pPr>
        <w:pStyle w:val="SemEspaamento"/>
        <w:jc w:val="both"/>
        <w:rPr>
          <w:rFonts w:ascii="Arial" w:hAnsi="Arial" w:cs="Arial"/>
        </w:rPr>
      </w:pPr>
      <w:r w:rsidRPr="00346D0A">
        <w:rPr>
          <w:rFonts w:ascii="Arial" w:hAnsi="Arial" w:cs="Arial"/>
        </w:rPr>
        <w:tab/>
      </w:r>
      <w:r w:rsidRPr="00346D0A">
        <w:rPr>
          <w:rFonts w:ascii="Arial" w:hAnsi="Arial" w:cs="Arial"/>
          <w:b/>
        </w:rPr>
        <w:t>b) Planilha-Padrão de Composição Analítica das Taxas e Encargos Sociais Aplicados</w:t>
      </w:r>
      <w:r w:rsidRPr="00346D0A">
        <w:rPr>
          <w:rFonts w:ascii="Arial" w:hAnsi="Arial" w:cs="Arial"/>
        </w:rPr>
        <w:t>;</w:t>
      </w:r>
    </w:p>
    <w:p w14:paraId="7743963B" w14:textId="6F0F108B" w:rsidR="00346D0A" w:rsidRPr="00346D0A" w:rsidRDefault="00346D0A" w:rsidP="00346D0A">
      <w:pPr>
        <w:pStyle w:val="SemEspaamento"/>
        <w:jc w:val="both"/>
        <w:rPr>
          <w:rFonts w:ascii="Arial" w:hAnsi="Arial" w:cs="Arial"/>
        </w:rPr>
      </w:pPr>
      <w:r w:rsidRPr="00346D0A">
        <w:rPr>
          <w:rFonts w:ascii="Arial" w:hAnsi="Arial" w:cs="Arial"/>
        </w:rPr>
        <w:tab/>
      </w:r>
      <w:r w:rsidRPr="00346D0A">
        <w:rPr>
          <w:rFonts w:ascii="Arial" w:hAnsi="Arial" w:cs="Arial"/>
          <w:b/>
        </w:rPr>
        <w:t>c) Planilha de Composição de Todos os Preços Unitários</w:t>
      </w:r>
      <w:r>
        <w:rPr>
          <w:rFonts w:ascii="Arial" w:hAnsi="Arial" w:cs="Arial"/>
        </w:rPr>
        <w:t>;</w:t>
      </w:r>
    </w:p>
    <w:p w14:paraId="76E75974" w14:textId="77777777" w:rsidR="00346D0A" w:rsidRPr="00346D0A" w:rsidRDefault="00346D0A" w:rsidP="00346D0A">
      <w:pPr>
        <w:pStyle w:val="SemEspaamento"/>
        <w:jc w:val="both"/>
        <w:rPr>
          <w:rFonts w:ascii="Arial" w:hAnsi="Arial" w:cs="Arial"/>
        </w:rPr>
      </w:pPr>
      <w:r w:rsidRPr="00346D0A">
        <w:rPr>
          <w:rFonts w:ascii="Arial" w:hAnsi="Arial" w:cs="Arial"/>
        </w:rPr>
        <w:tab/>
      </w:r>
      <w:r w:rsidRPr="00346D0A">
        <w:rPr>
          <w:rFonts w:ascii="Arial" w:hAnsi="Arial" w:cs="Arial"/>
          <w:b/>
        </w:rPr>
        <w:t>d) Planilha-Padrão de Composição Analítica da Taxa de BDI</w:t>
      </w:r>
      <w:r w:rsidRPr="00346D0A">
        <w:rPr>
          <w:rFonts w:ascii="Arial" w:hAnsi="Arial" w:cs="Arial"/>
        </w:rPr>
        <w:t xml:space="preserve">; </w:t>
      </w:r>
    </w:p>
    <w:p w14:paraId="245FB971" w14:textId="77777777" w:rsidR="00346D0A" w:rsidRPr="00346D0A" w:rsidRDefault="00346D0A" w:rsidP="00346D0A">
      <w:pPr>
        <w:pStyle w:val="SemEspaamento"/>
        <w:jc w:val="both"/>
        <w:rPr>
          <w:rFonts w:ascii="Arial" w:hAnsi="Arial" w:cs="Arial"/>
          <w:b/>
        </w:rPr>
      </w:pPr>
      <w:r w:rsidRPr="00346D0A">
        <w:rPr>
          <w:rFonts w:ascii="Arial" w:hAnsi="Arial" w:cs="Arial"/>
        </w:rPr>
        <w:tab/>
      </w:r>
      <w:r w:rsidRPr="00346D0A">
        <w:rPr>
          <w:rFonts w:ascii="Arial" w:hAnsi="Arial" w:cs="Arial"/>
          <w:b/>
        </w:rPr>
        <w:t>e) Cronograma Físico-Financeiro.</w:t>
      </w:r>
    </w:p>
    <w:p w14:paraId="0759F919" w14:textId="77777777" w:rsidR="00346D0A" w:rsidRPr="00346D0A" w:rsidRDefault="00346D0A" w:rsidP="00346D0A">
      <w:pPr>
        <w:pStyle w:val="SemEspaamento"/>
        <w:jc w:val="both"/>
        <w:rPr>
          <w:rFonts w:ascii="Arial" w:hAnsi="Arial" w:cs="Arial"/>
          <w:b/>
        </w:rPr>
      </w:pPr>
    </w:p>
    <w:p w14:paraId="5C7148F9" w14:textId="77777777" w:rsidR="009C5F8B" w:rsidRPr="00346D0A" w:rsidRDefault="009C5F8B" w:rsidP="00061E96">
      <w:pPr>
        <w:pStyle w:val="SemEspaamento"/>
        <w:jc w:val="center"/>
        <w:rPr>
          <w:rFonts w:ascii="Arial" w:hAnsi="Arial" w:cs="Arial"/>
        </w:rPr>
      </w:pPr>
    </w:p>
    <w:p w14:paraId="010954EC" w14:textId="791D0442" w:rsidR="009C5F8B" w:rsidRPr="00346D0A" w:rsidRDefault="00CA27D3" w:rsidP="00061E96">
      <w:pPr>
        <w:pStyle w:val="SemEspaamento"/>
        <w:jc w:val="center"/>
        <w:rPr>
          <w:rFonts w:ascii="Arial" w:hAnsi="Arial" w:cs="Arial"/>
        </w:rPr>
      </w:pPr>
      <w:r>
        <w:rPr>
          <w:rFonts w:ascii="Arial" w:hAnsi="Arial" w:cs="Arial"/>
        </w:rPr>
        <w:t>Jaboatão dos Guararapes, 18 de Abril</w:t>
      </w:r>
      <w:r w:rsidR="009C5F8B" w:rsidRPr="00346D0A">
        <w:rPr>
          <w:rFonts w:ascii="Arial" w:hAnsi="Arial" w:cs="Arial"/>
        </w:rPr>
        <w:t xml:space="preserve"> de 2022.</w:t>
      </w:r>
    </w:p>
    <w:p w14:paraId="42C46141" w14:textId="77777777" w:rsidR="009C5F8B" w:rsidRPr="00346D0A" w:rsidRDefault="009C5F8B" w:rsidP="00061E96">
      <w:pPr>
        <w:pStyle w:val="SemEspaamento"/>
        <w:jc w:val="center"/>
        <w:rPr>
          <w:rFonts w:ascii="Arial" w:hAnsi="Arial" w:cs="Arial"/>
        </w:rPr>
      </w:pPr>
    </w:p>
    <w:p w14:paraId="53C80A62" w14:textId="77777777" w:rsidR="009C5F8B" w:rsidRDefault="009C5F8B" w:rsidP="00061E96">
      <w:pPr>
        <w:pStyle w:val="SemEspaamen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C432D2A" w14:textId="77777777" w:rsidR="009C5F8B" w:rsidRDefault="009C5F8B" w:rsidP="00061E96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14:paraId="4C6137C0" w14:textId="77777777" w:rsidR="009C5F8B" w:rsidRPr="00D355F8" w:rsidRDefault="009C5F8B" w:rsidP="009C5F8B">
      <w:pPr>
        <w:jc w:val="center"/>
        <w:rPr>
          <w:rFonts w:ascii="Arial" w:hAnsi="Arial" w:cs="Arial"/>
          <w:sz w:val="24"/>
          <w:szCs w:val="24"/>
        </w:rPr>
      </w:pPr>
      <w:r w:rsidRPr="00D355F8">
        <w:rPr>
          <w:rFonts w:ascii="Arial" w:hAnsi="Arial" w:cs="Arial"/>
          <w:sz w:val="24"/>
          <w:szCs w:val="24"/>
        </w:rPr>
        <w:t>____________________________________________________</w:t>
      </w:r>
    </w:p>
    <w:p w14:paraId="48A498CA" w14:textId="54A8B488" w:rsidR="009C5F8B" w:rsidRPr="00212A7A" w:rsidRDefault="00CA27D3" w:rsidP="009C5F8B">
      <w:pPr>
        <w:pStyle w:val="SemEspaamen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LUIZ RICARDO DE SOUZA </w:t>
      </w:r>
    </w:p>
    <w:p w14:paraId="6D8667A1" w14:textId="13A14632" w:rsidR="009C5F8B" w:rsidRPr="00212A7A" w:rsidRDefault="009C5F8B" w:rsidP="009C5F8B">
      <w:pPr>
        <w:pStyle w:val="SemEspaamento"/>
        <w:jc w:val="center"/>
        <w:rPr>
          <w:rFonts w:ascii="Arial" w:hAnsi="Arial" w:cs="Arial"/>
        </w:rPr>
      </w:pPr>
      <w:r w:rsidRPr="00212A7A">
        <w:rPr>
          <w:rFonts w:ascii="Arial" w:hAnsi="Arial" w:cs="Arial"/>
        </w:rPr>
        <w:t xml:space="preserve">CPF </w:t>
      </w:r>
      <w:r w:rsidR="00CA27D3">
        <w:rPr>
          <w:rFonts w:ascii="Arial" w:hAnsi="Arial" w:cs="Arial"/>
        </w:rPr>
        <w:t>080.332.264-04</w:t>
      </w:r>
    </w:p>
    <w:p w14:paraId="58427B0E" w14:textId="24733AFF" w:rsidR="009C5F8B" w:rsidRPr="00212A7A" w:rsidRDefault="009C5F8B" w:rsidP="009C5F8B">
      <w:pPr>
        <w:pStyle w:val="SemEspaamento"/>
        <w:jc w:val="center"/>
        <w:rPr>
          <w:rFonts w:ascii="Arial" w:hAnsi="Arial" w:cs="Arial"/>
        </w:rPr>
      </w:pPr>
      <w:r w:rsidRPr="00212A7A">
        <w:rPr>
          <w:rFonts w:ascii="Arial" w:hAnsi="Arial" w:cs="Arial"/>
        </w:rPr>
        <w:t xml:space="preserve">RG: </w:t>
      </w:r>
      <w:r w:rsidR="00CA27D3">
        <w:rPr>
          <w:rFonts w:ascii="Arial" w:hAnsi="Arial" w:cs="Arial"/>
        </w:rPr>
        <w:t>821.901</w:t>
      </w:r>
      <w:r w:rsidRPr="00212A7A">
        <w:rPr>
          <w:rFonts w:ascii="Arial" w:hAnsi="Arial" w:cs="Arial"/>
        </w:rPr>
        <w:t xml:space="preserve"> SDS PE</w:t>
      </w:r>
    </w:p>
    <w:p w14:paraId="0977B3C3" w14:textId="77777777" w:rsidR="009C5F8B" w:rsidRPr="00212A7A" w:rsidRDefault="009C5F8B" w:rsidP="009C5F8B">
      <w:pPr>
        <w:pStyle w:val="SemEspaamento"/>
        <w:jc w:val="center"/>
        <w:rPr>
          <w:rFonts w:ascii="Arial" w:hAnsi="Arial" w:cs="Arial"/>
        </w:rPr>
      </w:pPr>
      <w:r w:rsidRPr="00212A7A">
        <w:rPr>
          <w:rFonts w:ascii="Arial" w:hAnsi="Arial" w:cs="Arial"/>
        </w:rPr>
        <w:t>KAIZEN CONSTRUÇÕES E INCORPORAÇÕES LTDA</w:t>
      </w:r>
    </w:p>
    <w:p w14:paraId="5037F3FD" w14:textId="77777777" w:rsidR="009C5F8B" w:rsidRPr="00212A7A" w:rsidRDefault="009C5F8B" w:rsidP="009C5F8B">
      <w:pPr>
        <w:pStyle w:val="SemEspaamento"/>
        <w:jc w:val="center"/>
        <w:rPr>
          <w:rFonts w:ascii="Arial" w:hAnsi="Arial" w:cs="Arial"/>
        </w:rPr>
      </w:pPr>
      <w:r w:rsidRPr="00212A7A">
        <w:rPr>
          <w:rFonts w:ascii="Arial" w:hAnsi="Arial" w:cs="Arial"/>
        </w:rPr>
        <w:t>CNPJ: 01.991.627/0001-14</w:t>
      </w:r>
    </w:p>
    <w:p w14:paraId="78287CBF" w14:textId="77777777" w:rsidR="009C5F8B" w:rsidRDefault="009C5F8B" w:rsidP="00061E96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14:paraId="0D981AF0" w14:textId="77777777" w:rsidR="009C5F8B" w:rsidRDefault="009C5F8B" w:rsidP="00061E96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14:paraId="1F4E1D7D" w14:textId="77777777" w:rsidR="009C5F8B" w:rsidRDefault="009C5F8B" w:rsidP="00061E96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14:paraId="12CE1603" w14:textId="77777777" w:rsidR="009C5F8B" w:rsidRDefault="009C5F8B" w:rsidP="00061E96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14:paraId="072F1D27" w14:textId="77777777" w:rsidR="009C5F8B" w:rsidRDefault="009C5F8B" w:rsidP="00061E96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14:paraId="357E0D27" w14:textId="77777777" w:rsidR="009C5F8B" w:rsidRDefault="009C5F8B" w:rsidP="00061E96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sectPr w:rsidR="009C5F8B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9565F" w14:textId="77777777" w:rsidR="007E1B15" w:rsidRDefault="007E1B15" w:rsidP="007E1B15">
      <w:pPr>
        <w:spacing w:after="0" w:line="240" w:lineRule="auto"/>
      </w:pPr>
      <w:r>
        <w:separator/>
      </w:r>
    </w:p>
  </w:endnote>
  <w:endnote w:type="continuationSeparator" w:id="0">
    <w:p w14:paraId="4BADE921" w14:textId="77777777" w:rsidR="007E1B15" w:rsidRDefault="007E1B15" w:rsidP="007E1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 Old Style ATT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BF131" w14:textId="77777777" w:rsidR="007E1B15" w:rsidRDefault="007E1B15" w:rsidP="007E1B15">
      <w:pPr>
        <w:spacing w:after="0" w:line="240" w:lineRule="auto"/>
      </w:pPr>
      <w:r>
        <w:separator/>
      </w:r>
    </w:p>
  </w:footnote>
  <w:footnote w:type="continuationSeparator" w:id="0">
    <w:p w14:paraId="50AC28DD" w14:textId="77777777" w:rsidR="007E1B15" w:rsidRDefault="007E1B15" w:rsidP="007E1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4" w:type="dxa"/>
      <w:jc w:val="center"/>
      <w:tblBorders>
        <w:bottom w:val="doub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2"/>
      <w:gridCol w:w="9072"/>
    </w:tblGrid>
    <w:tr w:rsidR="00676529" w:rsidRPr="006B1C2E" w14:paraId="569520AB" w14:textId="77777777" w:rsidTr="00A44718">
      <w:trPr>
        <w:cantSplit/>
        <w:trHeight w:val="995"/>
        <w:jc w:val="center"/>
      </w:trPr>
      <w:tc>
        <w:tcPr>
          <w:tcW w:w="1702" w:type="dxa"/>
        </w:tcPr>
        <w:p w14:paraId="3BBB0DAC" w14:textId="77777777" w:rsidR="00676529" w:rsidRDefault="00676529" w:rsidP="00676529">
          <w:pPr>
            <w:pStyle w:val="Cabealho"/>
            <w:tabs>
              <w:tab w:val="right" w:pos="9570"/>
            </w:tabs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 wp14:anchorId="06C47A6C" wp14:editId="3A993E74">
                <wp:simplePos x="0" y="0"/>
                <wp:positionH relativeFrom="column">
                  <wp:posOffset>20955</wp:posOffset>
                </wp:positionH>
                <wp:positionV relativeFrom="paragraph">
                  <wp:posOffset>-21590</wp:posOffset>
                </wp:positionV>
                <wp:extent cx="1292225" cy="685800"/>
                <wp:effectExtent l="0" t="0" r="0" b="0"/>
                <wp:wrapNone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22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072" w:type="dxa"/>
        </w:tcPr>
        <w:p w14:paraId="1208513C" w14:textId="77777777" w:rsidR="00676529" w:rsidRDefault="00676529" w:rsidP="00676529">
          <w:pPr>
            <w:pStyle w:val="Cabealho"/>
            <w:ind w:left="-1630"/>
            <w:jc w:val="center"/>
            <w:rPr>
              <w:rFonts w:ascii="Goudy Old Style ATT" w:hAnsi="Goudy Old Style ATT"/>
              <w:b/>
              <w:color w:val="000080"/>
              <w:sz w:val="6"/>
            </w:rPr>
          </w:pPr>
        </w:p>
        <w:p w14:paraId="642124CA" w14:textId="77777777" w:rsidR="00676529" w:rsidRDefault="00676529" w:rsidP="00676529">
          <w:pPr>
            <w:pStyle w:val="Cabealho"/>
            <w:ind w:left="-1630"/>
            <w:jc w:val="center"/>
            <w:rPr>
              <w:rFonts w:ascii="Goudy Old Style ATT" w:hAnsi="Goudy Old Style ATT"/>
              <w:b/>
              <w:color w:val="000080"/>
              <w:sz w:val="24"/>
            </w:rPr>
          </w:pPr>
          <w:r>
            <w:rPr>
              <w:rFonts w:ascii="Goudy Old Style ATT" w:hAnsi="Goudy Old Style ATT"/>
              <w:b/>
              <w:color w:val="000080"/>
              <w:sz w:val="24"/>
            </w:rPr>
            <w:t>Kaizen - Construções e Incorporações Ltda.</w:t>
          </w:r>
        </w:p>
        <w:p w14:paraId="668D49D9" w14:textId="77777777" w:rsidR="00676529" w:rsidRDefault="00676529" w:rsidP="00676529">
          <w:pPr>
            <w:pStyle w:val="Cabealho"/>
            <w:ind w:left="-1630"/>
            <w:jc w:val="center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Rua Pombos, 200 – Salas 201 e 202 – Empresarial Soares de Souza – Candeias</w:t>
          </w:r>
        </w:p>
        <w:p w14:paraId="5556FC52" w14:textId="77777777" w:rsidR="00676529" w:rsidRDefault="00676529" w:rsidP="00676529">
          <w:pPr>
            <w:pStyle w:val="Cabealho"/>
            <w:ind w:left="-1630"/>
            <w:jc w:val="center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Jaboatão dos Guararapes - PE</w:t>
          </w:r>
        </w:p>
        <w:p w14:paraId="051AC49D" w14:textId="77777777" w:rsidR="00676529" w:rsidRPr="00EA37AD" w:rsidRDefault="00676529" w:rsidP="00676529">
          <w:pPr>
            <w:pStyle w:val="Cabealho"/>
            <w:ind w:left="-1630"/>
            <w:jc w:val="center"/>
            <w:rPr>
              <w:rFonts w:ascii="Arial" w:hAnsi="Arial"/>
              <w:sz w:val="18"/>
              <w:lang w:val="en-US"/>
            </w:rPr>
          </w:pPr>
          <w:r>
            <w:rPr>
              <w:rFonts w:ascii="Arial" w:hAnsi="Arial"/>
              <w:sz w:val="18"/>
              <w:lang w:val="en-US"/>
            </w:rPr>
            <w:t>CEP: 54.440-360</w:t>
          </w:r>
          <w:r w:rsidRPr="00EA37AD">
            <w:rPr>
              <w:rFonts w:ascii="Arial" w:hAnsi="Arial"/>
              <w:sz w:val="18"/>
              <w:lang w:val="en-US"/>
            </w:rPr>
            <w:t xml:space="preserve"> – </w:t>
          </w:r>
          <w:proofErr w:type="spellStart"/>
          <w:r w:rsidRPr="00EA37AD">
            <w:rPr>
              <w:rFonts w:ascii="Arial" w:hAnsi="Arial"/>
              <w:sz w:val="18"/>
              <w:lang w:val="en-US"/>
            </w:rPr>
            <w:t>Fone</w:t>
          </w:r>
          <w:proofErr w:type="spellEnd"/>
          <w:r w:rsidRPr="00EA37AD">
            <w:rPr>
              <w:rFonts w:ascii="Arial" w:hAnsi="Arial"/>
              <w:sz w:val="18"/>
              <w:lang w:val="en-US"/>
            </w:rPr>
            <w:t xml:space="preserve">: (81)3468-3154  Fax: (81) 3468-1154 </w:t>
          </w:r>
        </w:p>
        <w:p w14:paraId="6EF560F2" w14:textId="77777777" w:rsidR="00676529" w:rsidRPr="00EA37AD" w:rsidRDefault="00676529" w:rsidP="00676529">
          <w:pPr>
            <w:pStyle w:val="Cabealho"/>
            <w:ind w:left="-1630"/>
            <w:jc w:val="center"/>
            <w:rPr>
              <w:sz w:val="14"/>
              <w:lang w:val="en-US"/>
            </w:rPr>
          </w:pPr>
          <w:r w:rsidRPr="00EA37AD">
            <w:rPr>
              <w:rFonts w:ascii="Arial" w:hAnsi="Arial"/>
              <w:sz w:val="18"/>
              <w:lang w:val="en-US"/>
            </w:rPr>
            <w:t>CNPJ 01.991.627/0001-14     Email: kcikaizen@gmail.com</w:t>
          </w:r>
        </w:p>
      </w:tc>
    </w:tr>
  </w:tbl>
  <w:p w14:paraId="32132A98" w14:textId="77777777" w:rsidR="007E1B15" w:rsidRDefault="007E1B1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B707EB"/>
    <w:multiLevelType w:val="hybridMultilevel"/>
    <w:tmpl w:val="FB86F4E4"/>
    <w:lvl w:ilvl="0" w:tplc="0416000F">
      <w:start w:val="1"/>
      <w:numFmt w:val="decimal"/>
      <w:lvlText w:val="%1."/>
      <w:lvlJc w:val="left"/>
      <w:pPr>
        <w:ind w:left="1485" w:hanging="360"/>
      </w:pPr>
    </w:lvl>
    <w:lvl w:ilvl="1" w:tplc="04160019" w:tentative="1">
      <w:start w:val="1"/>
      <w:numFmt w:val="lowerLetter"/>
      <w:lvlText w:val="%2."/>
      <w:lvlJc w:val="left"/>
      <w:pPr>
        <w:ind w:left="2205" w:hanging="360"/>
      </w:pPr>
    </w:lvl>
    <w:lvl w:ilvl="2" w:tplc="0416001B" w:tentative="1">
      <w:start w:val="1"/>
      <w:numFmt w:val="lowerRoman"/>
      <w:lvlText w:val="%3."/>
      <w:lvlJc w:val="right"/>
      <w:pPr>
        <w:ind w:left="2925" w:hanging="180"/>
      </w:pPr>
    </w:lvl>
    <w:lvl w:ilvl="3" w:tplc="0416000F" w:tentative="1">
      <w:start w:val="1"/>
      <w:numFmt w:val="decimal"/>
      <w:lvlText w:val="%4."/>
      <w:lvlJc w:val="left"/>
      <w:pPr>
        <w:ind w:left="3645" w:hanging="360"/>
      </w:pPr>
    </w:lvl>
    <w:lvl w:ilvl="4" w:tplc="04160019" w:tentative="1">
      <w:start w:val="1"/>
      <w:numFmt w:val="lowerLetter"/>
      <w:lvlText w:val="%5."/>
      <w:lvlJc w:val="left"/>
      <w:pPr>
        <w:ind w:left="4365" w:hanging="360"/>
      </w:pPr>
    </w:lvl>
    <w:lvl w:ilvl="5" w:tplc="0416001B" w:tentative="1">
      <w:start w:val="1"/>
      <w:numFmt w:val="lowerRoman"/>
      <w:lvlText w:val="%6."/>
      <w:lvlJc w:val="right"/>
      <w:pPr>
        <w:ind w:left="5085" w:hanging="180"/>
      </w:pPr>
    </w:lvl>
    <w:lvl w:ilvl="6" w:tplc="0416000F" w:tentative="1">
      <w:start w:val="1"/>
      <w:numFmt w:val="decimal"/>
      <w:lvlText w:val="%7."/>
      <w:lvlJc w:val="left"/>
      <w:pPr>
        <w:ind w:left="5805" w:hanging="360"/>
      </w:pPr>
    </w:lvl>
    <w:lvl w:ilvl="7" w:tplc="04160019" w:tentative="1">
      <w:start w:val="1"/>
      <w:numFmt w:val="lowerLetter"/>
      <w:lvlText w:val="%8."/>
      <w:lvlJc w:val="left"/>
      <w:pPr>
        <w:ind w:left="6525" w:hanging="360"/>
      </w:pPr>
    </w:lvl>
    <w:lvl w:ilvl="8" w:tplc="041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7C301968"/>
    <w:multiLevelType w:val="hybridMultilevel"/>
    <w:tmpl w:val="D7149B2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2B2"/>
    <w:rsid w:val="00061E96"/>
    <w:rsid w:val="00076DC0"/>
    <w:rsid w:val="00135EB4"/>
    <w:rsid w:val="001462B2"/>
    <w:rsid w:val="001545EB"/>
    <w:rsid w:val="001D2290"/>
    <w:rsid w:val="00212A7A"/>
    <w:rsid w:val="00304085"/>
    <w:rsid w:val="003249D2"/>
    <w:rsid w:val="00346D0A"/>
    <w:rsid w:val="00412B5C"/>
    <w:rsid w:val="004B13D8"/>
    <w:rsid w:val="005518B4"/>
    <w:rsid w:val="00676529"/>
    <w:rsid w:val="006A5C71"/>
    <w:rsid w:val="00737EB9"/>
    <w:rsid w:val="007E1B15"/>
    <w:rsid w:val="009C5F8B"/>
    <w:rsid w:val="00BB78E0"/>
    <w:rsid w:val="00BE141B"/>
    <w:rsid w:val="00C672C0"/>
    <w:rsid w:val="00CA27D3"/>
    <w:rsid w:val="00E55608"/>
    <w:rsid w:val="00F6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5138F"/>
  <w15:chartTrackingRefBased/>
  <w15:docId w15:val="{BDDAB0C8-0262-4CBD-925D-D609A4FA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1B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E1B15"/>
  </w:style>
  <w:style w:type="paragraph" w:styleId="Rodap">
    <w:name w:val="footer"/>
    <w:basedOn w:val="Normal"/>
    <w:link w:val="RodapChar"/>
    <w:uiPriority w:val="99"/>
    <w:unhideWhenUsed/>
    <w:rsid w:val="007E1B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E1B15"/>
  </w:style>
  <w:style w:type="paragraph" w:styleId="SemEspaamento">
    <w:name w:val="No Spacing"/>
    <w:uiPriority w:val="1"/>
    <w:qFormat/>
    <w:rsid w:val="005518B4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12B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2B5C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F629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316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16</cp:revision>
  <cp:lastPrinted>2021-12-14T19:07:00Z</cp:lastPrinted>
  <dcterms:created xsi:type="dcterms:W3CDTF">2021-09-23T19:22:00Z</dcterms:created>
  <dcterms:modified xsi:type="dcterms:W3CDTF">2022-04-14T12:19:00Z</dcterms:modified>
</cp:coreProperties>
</file>