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2FF" w:rsidRDefault="003712FF" w:rsidP="002D2847">
      <w:pPr>
        <w:spacing w:after="0" w:line="240" w:lineRule="auto"/>
      </w:pPr>
    </w:p>
    <w:p w:rsidR="00147BB5" w:rsidRPr="00B04D4F" w:rsidRDefault="00147BB5" w:rsidP="00363122">
      <w:pPr>
        <w:pStyle w:val="Corpodetexto2"/>
        <w:pBdr>
          <w:bottom w:val="thinThickSmallGap" w:sz="24" w:space="26" w:color="auto"/>
        </w:pBdr>
        <w:rPr>
          <w:sz w:val="32"/>
        </w:rPr>
      </w:pPr>
    </w:p>
    <w:p w:rsidR="00440696" w:rsidRDefault="00440696" w:rsidP="00363122">
      <w:pPr>
        <w:pStyle w:val="Corpodetexto2"/>
        <w:pBdr>
          <w:bottom w:val="thinThickSmallGap" w:sz="24" w:space="26" w:color="auto"/>
        </w:pBdr>
        <w:rPr>
          <w:rFonts w:asciiTheme="majorHAnsi" w:hAnsiTheme="majorHAnsi"/>
          <w:i w:val="0"/>
          <w:sz w:val="26"/>
          <w:szCs w:val="26"/>
        </w:rPr>
      </w:pPr>
    </w:p>
    <w:p w:rsidR="000956F5" w:rsidRPr="00E440E0" w:rsidRDefault="0025338C"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2"/>
          <w:szCs w:val="32"/>
        </w:rPr>
      </w:pPr>
      <w:r>
        <w:rPr>
          <w:rFonts w:asciiTheme="majorHAnsi" w:hAnsiTheme="majorHAnsi"/>
          <w:b/>
          <w:sz w:val="32"/>
          <w:szCs w:val="32"/>
        </w:rPr>
        <w:t>MINISTÉRIO PÚBLICO DO ESTADO DE PERNAMBUCO</w:t>
      </w:r>
    </w:p>
    <w:p w:rsidR="00FC35E4" w:rsidRDefault="0025338C"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2"/>
          <w:szCs w:val="32"/>
        </w:rPr>
      </w:pPr>
      <w:r>
        <w:rPr>
          <w:rFonts w:asciiTheme="majorHAnsi" w:hAnsiTheme="majorHAnsi"/>
          <w:b/>
          <w:sz w:val="32"/>
          <w:szCs w:val="32"/>
        </w:rPr>
        <w:t>PROCURADORIA-GERAL DE JUSTIÇA</w:t>
      </w:r>
    </w:p>
    <w:p w:rsidR="0025338C" w:rsidRPr="00E440E0" w:rsidRDefault="0025338C"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2"/>
          <w:szCs w:val="32"/>
        </w:rPr>
      </w:pPr>
      <w:r>
        <w:rPr>
          <w:rFonts w:asciiTheme="majorHAnsi" w:hAnsiTheme="majorHAnsi"/>
          <w:b/>
          <w:sz w:val="32"/>
          <w:szCs w:val="32"/>
        </w:rPr>
        <w:t>COMISSÃO PERMANENTE DE LICITAÇÃO</w:t>
      </w:r>
    </w:p>
    <w:p w:rsidR="00FC35E4" w:rsidRPr="00E440E0" w:rsidRDefault="00D90592"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2"/>
          <w:szCs w:val="32"/>
        </w:rPr>
      </w:pPr>
      <w:r>
        <w:rPr>
          <w:rFonts w:asciiTheme="majorHAnsi" w:hAnsiTheme="majorHAnsi"/>
          <w:b/>
          <w:sz w:val="32"/>
          <w:szCs w:val="32"/>
        </w:rPr>
        <w:t xml:space="preserve"> </w:t>
      </w:r>
    </w:p>
    <w:p w:rsidR="000956F5" w:rsidRPr="00793B22" w:rsidRDefault="00FC35E4"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6"/>
          <w:szCs w:val="36"/>
          <w:highlight w:val="lightGray"/>
        </w:rPr>
      </w:pPr>
      <w:r>
        <w:rPr>
          <w:rFonts w:asciiTheme="majorHAnsi" w:hAnsiTheme="majorHAnsi"/>
          <w:b/>
          <w:sz w:val="36"/>
          <w:szCs w:val="36"/>
        </w:rPr>
        <w:t xml:space="preserve"> </w:t>
      </w:r>
    </w:p>
    <w:p w:rsidR="00D90592" w:rsidRDefault="00D90592"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6"/>
          <w:szCs w:val="36"/>
          <w:highlight w:val="lightGray"/>
        </w:rPr>
      </w:pPr>
      <w:r>
        <w:rPr>
          <w:rFonts w:asciiTheme="majorHAnsi" w:hAnsiTheme="majorHAnsi"/>
          <w:b/>
          <w:sz w:val="36"/>
          <w:szCs w:val="36"/>
          <w:highlight w:val="lightGray"/>
        </w:rPr>
        <w:t>PROCESSO LICITATÓRIO</w:t>
      </w:r>
      <w:r w:rsidR="00793B22" w:rsidRPr="00793B22">
        <w:rPr>
          <w:rFonts w:asciiTheme="majorHAnsi" w:hAnsiTheme="majorHAnsi"/>
          <w:b/>
          <w:sz w:val="36"/>
          <w:szCs w:val="36"/>
          <w:highlight w:val="lightGray"/>
        </w:rPr>
        <w:t xml:space="preserve"> </w:t>
      </w:r>
      <w:r w:rsidR="000956F5" w:rsidRPr="00793B22">
        <w:rPr>
          <w:rFonts w:asciiTheme="majorHAnsi" w:hAnsiTheme="majorHAnsi"/>
          <w:b/>
          <w:sz w:val="36"/>
          <w:szCs w:val="36"/>
          <w:highlight w:val="lightGray"/>
        </w:rPr>
        <w:t xml:space="preserve">Nº </w:t>
      </w:r>
      <w:r>
        <w:rPr>
          <w:rFonts w:asciiTheme="majorHAnsi" w:hAnsiTheme="majorHAnsi"/>
          <w:b/>
          <w:sz w:val="36"/>
          <w:szCs w:val="36"/>
          <w:highlight w:val="lightGray"/>
        </w:rPr>
        <w:t>0</w:t>
      </w:r>
      <w:r w:rsidR="0025338C">
        <w:rPr>
          <w:rFonts w:asciiTheme="majorHAnsi" w:hAnsiTheme="majorHAnsi"/>
          <w:b/>
          <w:sz w:val="36"/>
          <w:szCs w:val="36"/>
          <w:highlight w:val="lightGray"/>
        </w:rPr>
        <w:t>0</w:t>
      </w:r>
      <w:r w:rsidR="00DB6BC3">
        <w:rPr>
          <w:rFonts w:asciiTheme="majorHAnsi" w:hAnsiTheme="majorHAnsi"/>
          <w:b/>
          <w:sz w:val="36"/>
          <w:szCs w:val="36"/>
          <w:highlight w:val="lightGray"/>
        </w:rPr>
        <w:t>2</w:t>
      </w:r>
      <w:r w:rsidR="000956F5" w:rsidRPr="0084679F">
        <w:rPr>
          <w:rFonts w:asciiTheme="majorHAnsi" w:hAnsiTheme="majorHAnsi"/>
          <w:b/>
          <w:sz w:val="36"/>
          <w:szCs w:val="36"/>
          <w:highlight w:val="lightGray"/>
        </w:rPr>
        <w:t>/20</w:t>
      </w:r>
      <w:r w:rsidR="0025338C">
        <w:rPr>
          <w:rFonts w:asciiTheme="majorHAnsi" w:hAnsiTheme="majorHAnsi"/>
          <w:b/>
          <w:sz w:val="36"/>
          <w:szCs w:val="36"/>
          <w:highlight w:val="lightGray"/>
        </w:rPr>
        <w:t>22</w:t>
      </w:r>
    </w:p>
    <w:p w:rsidR="000956F5" w:rsidRPr="000956F5" w:rsidRDefault="007510EC"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36"/>
          <w:szCs w:val="36"/>
        </w:rPr>
      </w:pPr>
      <w:r>
        <w:rPr>
          <w:rFonts w:asciiTheme="majorHAnsi" w:hAnsiTheme="majorHAnsi"/>
          <w:b/>
          <w:sz w:val="36"/>
          <w:szCs w:val="36"/>
          <w:highlight w:val="lightGray"/>
        </w:rPr>
        <w:t>CONCORRÊNCIA</w:t>
      </w:r>
      <w:r w:rsidR="00D90592">
        <w:rPr>
          <w:rFonts w:asciiTheme="majorHAnsi" w:hAnsiTheme="majorHAnsi"/>
          <w:b/>
          <w:sz w:val="36"/>
          <w:szCs w:val="36"/>
          <w:highlight w:val="lightGray"/>
        </w:rPr>
        <w:t xml:space="preserve"> Nº 0</w:t>
      </w:r>
      <w:r w:rsidR="0025338C">
        <w:rPr>
          <w:rFonts w:asciiTheme="majorHAnsi" w:hAnsiTheme="majorHAnsi"/>
          <w:b/>
          <w:sz w:val="36"/>
          <w:szCs w:val="36"/>
          <w:highlight w:val="lightGray"/>
        </w:rPr>
        <w:t>01</w:t>
      </w:r>
      <w:r w:rsidR="00D90592">
        <w:rPr>
          <w:rFonts w:asciiTheme="majorHAnsi" w:hAnsiTheme="majorHAnsi"/>
          <w:b/>
          <w:sz w:val="36"/>
          <w:szCs w:val="36"/>
          <w:highlight w:val="lightGray"/>
        </w:rPr>
        <w:t>/2</w:t>
      </w:r>
      <w:r>
        <w:rPr>
          <w:rFonts w:asciiTheme="majorHAnsi" w:hAnsiTheme="majorHAnsi"/>
          <w:b/>
          <w:sz w:val="36"/>
          <w:szCs w:val="36"/>
          <w:highlight w:val="lightGray"/>
        </w:rPr>
        <w:t>021</w:t>
      </w:r>
      <w:r w:rsidR="00FC35E4">
        <w:rPr>
          <w:rFonts w:asciiTheme="majorHAnsi" w:hAnsiTheme="majorHAnsi"/>
          <w:b/>
          <w:sz w:val="36"/>
          <w:szCs w:val="36"/>
          <w:highlight w:val="lightGray"/>
        </w:rPr>
        <w:t xml:space="preserve"> </w:t>
      </w:r>
    </w:p>
    <w:p w:rsidR="005016F0" w:rsidRPr="005016F0" w:rsidRDefault="005016F0"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rFonts w:asciiTheme="majorHAnsi" w:hAnsiTheme="majorHAnsi"/>
          <w:b/>
          <w:sz w:val="26"/>
          <w:szCs w:val="26"/>
        </w:rPr>
      </w:pPr>
    </w:p>
    <w:p w:rsidR="00147BB5" w:rsidRPr="00E440E0" w:rsidRDefault="00E440E0" w:rsidP="00E440E0">
      <w:pPr>
        <w:pBdr>
          <w:top w:val="thickThinSmallGap" w:sz="24" w:space="1" w:color="auto"/>
          <w:left w:val="thickThinSmallGap" w:sz="24" w:space="4" w:color="auto"/>
          <w:bottom w:val="thinThickSmallGap" w:sz="24" w:space="26" w:color="auto"/>
          <w:right w:val="thinThickSmallGap" w:sz="24" w:space="4" w:color="auto"/>
        </w:pBdr>
        <w:jc w:val="center"/>
        <w:rPr>
          <w:b/>
          <w:sz w:val="36"/>
          <w:szCs w:val="36"/>
        </w:rPr>
      </w:pPr>
      <w:r w:rsidRPr="00E440E0">
        <w:rPr>
          <w:b/>
          <w:sz w:val="36"/>
          <w:szCs w:val="36"/>
        </w:rPr>
        <w:t xml:space="preserve">DATA: </w:t>
      </w:r>
      <w:r w:rsidR="0025338C">
        <w:rPr>
          <w:b/>
          <w:sz w:val="36"/>
          <w:szCs w:val="36"/>
        </w:rPr>
        <w:t>18</w:t>
      </w:r>
      <w:r w:rsidR="00D90592">
        <w:rPr>
          <w:b/>
          <w:sz w:val="36"/>
          <w:szCs w:val="36"/>
        </w:rPr>
        <w:t>/0</w:t>
      </w:r>
      <w:r w:rsidR="0025338C">
        <w:rPr>
          <w:b/>
          <w:sz w:val="36"/>
          <w:szCs w:val="36"/>
        </w:rPr>
        <w:t>4</w:t>
      </w:r>
      <w:r w:rsidR="00D90592">
        <w:rPr>
          <w:b/>
          <w:sz w:val="36"/>
          <w:szCs w:val="36"/>
        </w:rPr>
        <w:t>/202</w:t>
      </w:r>
      <w:r w:rsidR="007510EC">
        <w:rPr>
          <w:b/>
          <w:sz w:val="36"/>
          <w:szCs w:val="36"/>
        </w:rPr>
        <w:t>2</w:t>
      </w:r>
    </w:p>
    <w:p w:rsidR="00E440E0" w:rsidRPr="00E440E0" w:rsidRDefault="00E440E0" w:rsidP="00E440E0">
      <w:pPr>
        <w:pBdr>
          <w:top w:val="thickThinSmallGap" w:sz="24" w:space="1" w:color="auto"/>
          <w:left w:val="thickThinSmallGap" w:sz="24" w:space="4" w:color="auto"/>
          <w:bottom w:val="thinThickSmallGap" w:sz="24" w:space="26" w:color="auto"/>
          <w:right w:val="thinThickSmallGap" w:sz="24" w:space="4" w:color="auto"/>
        </w:pBdr>
        <w:jc w:val="center"/>
        <w:rPr>
          <w:b/>
          <w:sz w:val="36"/>
          <w:szCs w:val="36"/>
        </w:rPr>
      </w:pPr>
      <w:r w:rsidRPr="00E440E0">
        <w:rPr>
          <w:b/>
          <w:sz w:val="36"/>
          <w:szCs w:val="36"/>
        </w:rPr>
        <w:t>HORÁRIO: 1</w:t>
      </w:r>
      <w:r w:rsidR="0025338C">
        <w:rPr>
          <w:b/>
          <w:sz w:val="36"/>
          <w:szCs w:val="36"/>
        </w:rPr>
        <w:t>0</w:t>
      </w:r>
      <w:r w:rsidRPr="00E440E0">
        <w:rPr>
          <w:b/>
          <w:sz w:val="36"/>
          <w:szCs w:val="36"/>
        </w:rPr>
        <w:t>:00 H</w:t>
      </w:r>
      <w:r w:rsidR="00DB6BC3">
        <w:rPr>
          <w:b/>
          <w:sz w:val="36"/>
          <w:szCs w:val="36"/>
        </w:rPr>
        <w:t>S</w:t>
      </w:r>
    </w:p>
    <w:p w:rsidR="00147BB5" w:rsidRDefault="00147BB5" w:rsidP="00363122">
      <w:pPr>
        <w:pBdr>
          <w:top w:val="thickThinSmallGap" w:sz="24" w:space="1" w:color="auto"/>
          <w:left w:val="thickThinSmallGap" w:sz="24" w:space="4" w:color="auto"/>
          <w:bottom w:val="thinThickSmallGap" w:sz="24" w:space="26" w:color="auto"/>
          <w:right w:val="thinThickSmallGap" w:sz="24" w:space="4" w:color="auto"/>
        </w:pBdr>
        <w:jc w:val="center"/>
        <w:rPr>
          <w:b/>
          <w:sz w:val="32"/>
        </w:rPr>
      </w:pPr>
    </w:p>
    <w:p w:rsidR="0084679F" w:rsidRPr="009A130F" w:rsidRDefault="00147BB5" w:rsidP="009A130F">
      <w:pPr>
        <w:pBdr>
          <w:top w:val="thickThinSmallGap" w:sz="24" w:space="1" w:color="auto"/>
          <w:left w:val="thickThinSmallGap" w:sz="24" w:space="4" w:color="auto"/>
          <w:bottom w:val="thinThickSmallGap" w:sz="24" w:space="26" w:color="auto"/>
          <w:right w:val="thinThickSmallGap" w:sz="24" w:space="4" w:color="auto"/>
        </w:pBdr>
        <w:spacing w:after="0"/>
        <w:ind w:firstLine="708"/>
        <w:jc w:val="center"/>
        <w:rPr>
          <w:rFonts w:asciiTheme="majorHAnsi" w:hAnsiTheme="majorHAnsi"/>
          <w:b/>
          <w:sz w:val="30"/>
          <w:szCs w:val="30"/>
        </w:rPr>
      </w:pPr>
      <w:r w:rsidRPr="009A130F">
        <w:rPr>
          <w:rFonts w:asciiTheme="majorHAnsi" w:hAnsiTheme="majorHAnsi"/>
          <w:b/>
          <w:sz w:val="30"/>
          <w:szCs w:val="30"/>
        </w:rPr>
        <w:t xml:space="preserve">OBJETO: </w:t>
      </w:r>
      <w:r w:rsidR="0025338C">
        <w:rPr>
          <w:rFonts w:asciiTheme="majorHAnsi" w:hAnsiTheme="majorHAnsi"/>
          <w:b/>
          <w:sz w:val="30"/>
          <w:szCs w:val="30"/>
        </w:rPr>
        <w:t>CONTRATAÇÃO DE EMPRESA DE ENGENHARIA PARA EXECUÇÃO DA OBRA DE REFORMA COM AMPLIAÇÃ</w:t>
      </w:r>
      <w:r w:rsidR="00A426B6">
        <w:rPr>
          <w:rFonts w:asciiTheme="majorHAnsi" w:hAnsiTheme="majorHAnsi"/>
          <w:b/>
          <w:sz w:val="30"/>
          <w:szCs w:val="30"/>
        </w:rPr>
        <w:t xml:space="preserve">O DE ÁREA DE IMÓVEL EXISTENTE, </w:t>
      </w:r>
      <w:r w:rsidR="0025338C">
        <w:rPr>
          <w:rFonts w:asciiTheme="majorHAnsi" w:hAnsiTheme="majorHAnsi"/>
          <w:b/>
          <w:sz w:val="30"/>
          <w:szCs w:val="30"/>
        </w:rPr>
        <w:t>POR REGIME DE EXECUÇÃO POR PREÇO UNITÁRIO, PARA FUNCIONAMENTO DA NOVA SEDE DE PROMOTORIAS DE OLINDA, CONFORME ESPECIFICAÇÕES E DEMAIS EL</w:t>
      </w:r>
      <w:r w:rsidR="007510EC">
        <w:rPr>
          <w:rFonts w:asciiTheme="majorHAnsi" w:hAnsiTheme="majorHAnsi"/>
          <w:b/>
          <w:sz w:val="30"/>
          <w:szCs w:val="30"/>
        </w:rPr>
        <w:t>EMENTOS TÉCNICOS CONSTANTES DO PROJETO BÁSICO E/OU EXECUTIVO E DEMAIS ANEXOS DESTE EDITAL.</w:t>
      </w:r>
    </w:p>
    <w:p w:rsidR="00FC35E4" w:rsidRPr="009A130F" w:rsidRDefault="00FC35E4" w:rsidP="007510EC">
      <w:pPr>
        <w:pBdr>
          <w:top w:val="thickThinSmallGap" w:sz="24" w:space="1" w:color="auto"/>
          <w:left w:val="thickThinSmallGap" w:sz="24" w:space="4" w:color="auto"/>
          <w:bottom w:val="thinThickSmallGap" w:sz="24" w:space="26" w:color="auto"/>
          <w:right w:val="thinThickSmallGap" w:sz="24" w:space="4" w:color="auto"/>
        </w:pBdr>
        <w:spacing w:after="0"/>
        <w:jc w:val="center"/>
        <w:rPr>
          <w:b/>
          <w:sz w:val="38"/>
          <w:szCs w:val="38"/>
        </w:rPr>
      </w:pPr>
    </w:p>
    <w:p w:rsidR="00147BB5" w:rsidRPr="005016F0" w:rsidRDefault="00147BB5"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b/>
          <w:sz w:val="30"/>
          <w:szCs w:val="30"/>
        </w:rPr>
      </w:pPr>
    </w:p>
    <w:p w:rsidR="00147BB5" w:rsidRPr="000956F5" w:rsidRDefault="00147BB5"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b/>
          <w:sz w:val="40"/>
          <w:szCs w:val="40"/>
        </w:rPr>
      </w:pPr>
    </w:p>
    <w:p w:rsidR="00147BB5" w:rsidRPr="000956F5" w:rsidRDefault="00E440E0" w:rsidP="00363122">
      <w:pPr>
        <w:pBdr>
          <w:top w:val="thickThinSmallGap" w:sz="24" w:space="1" w:color="auto"/>
          <w:left w:val="thickThinSmallGap" w:sz="24" w:space="4" w:color="auto"/>
          <w:bottom w:val="thinThickSmallGap" w:sz="24" w:space="26" w:color="auto"/>
          <w:right w:val="thinThickSmallGap" w:sz="24" w:space="4" w:color="auto"/>
        </w:pBdr>
        <w:spacing w:after="0"/>
        <w:jc w:val="center"/>
        <w:rPr>
          <w:b/>
          <w:sz w:val="40"/>
          <w:szCs w:val="40"/>
          <w:highlight w:val="lightGray"/>
        </w:rPr>
      </w:pPr>
      <w:r>
        <w:rPr>
          <w:b/>
          <w:sz w:val="40"/>
          <w:szCs w:val="40"/>
          <w:highlight w:val="lightGray"/>
        </w:rPr>
        <w:t xml:space="preserve">ENVELOPE Nº 02 - </w:t>
      </w:r>
      <w:r w:rsidR="00147BB5" w:rsidRPr="000956F5">
        <w:rPr>
          <w:b/>
          <w:sz w:val="40"/>
          <w:szCs w:val="40"/>
          <w:highlight w:val="lightGray"/>
        </w:rPr>
        <w:t>PROPOSTA DE PREÇO</w:t>
      </w:r>
    </w:p>
    <w:p w:rsidR="009A3D39" w:rsidRPr="002A4935" w:rsidRDefault="009A3D39" w:rsidP="00363122">
      <w:pPr>
        <w:pBdr>
          <w:top w:val="thickThinSmallGap" w:sz="24" w:space="1" w:color="auto"/>
          <w:left w:val="thickThinSmallGap" w:sz="24" w:space="4" w:color="auto"/>
          <w:bottom w:val="thinThickSmallGap" w:sz="24" w:space="26" w:color="auto"/>
          <w:right w:val="thinThickSmallGap" w:sz="24" w:space="4" w:color="auto"/>
        </w:pBdr>
        <w:jc w:val="center"/>
        <w:rPr>
          <w:b/>
          <w:sz w:val="32"/>
        </w:rPr>
      </w:pPr>
    </w:p>
    <w:p w:rsidR="002D5E00" w:rsidRDefault="002D5E00" w:rsidP="00147BB5">
      <w:pPr>
        <w:spacing w:after="0" w:line="240" w:lineRule="auto"/>
        <w:jc w:val="both"/>
        <w:rPr>
          <w:rFonts w:ascii="Arial" w:hAnsi="Arial" w:cs="Arial"/>
          <w:b/>
          <w:sz w:val="24"/>
          <w:szCs w:val="24"/>
        </w:rPr>
      </w:pPr>
    </w:p>
    <w:p w:rsidR="007510EC" w:rsidRDefault="007510EC" w:rsidP="00147BB5">
      <w:pPr>
        <w:spacing w:after="0" w:line="240" w:lineRule="auto"/>
        <w:jc w:val="both"/>
        <w:rPr>
          <w:rFonts w:ascii="Arial" w:hAnsi="Arial" w:cs="Arial"/>
          <w:b/>
          <w:sz w:val="24"/>
          <w:szCs w:val="24"/>
        </w:rPr>
      </w:pPr>
    </w:p>
    <w:p w:rsidR="007510EC" w:rsidRDefault="007510EC" w:rsidP="00147BB5">
      <w:pPr>
        <w:spacing w:after="0" w:line="240" w:lineRule="auto"/>
        <w:jc w:val="both"/>
        <w:rPr>
          <w:rFonts w:ascii="Arial" w:hAnsi="Arial" w:cs="Arial"/>
          <w:b/>
          <w:sz w:val="24"/>
          <w:szCs w:val="24"/>
        </w:rPr>
      </w:pPr>
    </w:p>
    <w:p w:rsidR="0084679F" w:rsidRDefault="00C9052C" w:rsidP="00147BB5">
      <w:pPr>
        <w:spacing w:after="0" w:line="240" w:lineRule="auto"/>
        <w:jc w:val="both"/>
        <w:rPr>
          <w:rFonts w:ascii="Arial" w:hAnsi="Arial" w:cs="Arial"/>
          <w:b/>
          <w:sz w:val="24"/>
          <w:szCs w:val="24"/>
        </w:rPr>
      </w:pPr>
      <w:r>
        <w:rPr>
          <w:rFonts w:ascii="Arial" w:hAnsi="Arial" w:cs="Arial"/>
          <w:b/>
          <w:sz w:val="24"/>
          <w:szCs w:val="24"/>
        </w:rPr>
        <w:t>O</w:t>
      </w:r>
      <w:r w:rsidR="00147BB5" w:rsidRPr="00BC0AD9">
        <w:rPr>
          <w:rFonts w:ascii="Arial" w:hAnsi="Arial" w:cs="Arial"/>
          <w:b/>
          <w:sz w:val="24"/>
          <w:szCs w:val="24"/>
        </w:rPr>
        <w:t>RC.TEC 0</w:t>
      </w:r>
      <w:r w:rsidR="009A130F">
        <w:rPr>
          <w:rFonts w:ascii="Arial" w:hAnsi="Arial" w:cs="Arial"/>
          <w:b/>
          <w:sz w:val="24"/>
          <w:szCs w:val="24"/>
        </w:rPr>
        <w:t>0</w:t>
      </w:r>
      <w:r w:rsidR="00A426B6">
        <w:rPr>
          <w:rFonts w:ascii="Arial" w:hAnsi="Arial" w:cs="Arial"/>
          <w:b/>
          <w:sz w:val="24"/>
          <w:szCs w:val="24"/>
        </w:rPr>
        <w:t>8</w:t>
      </w:r>
      <w:r w:rsidR="00147BB5" w:rsidRPr="00BC0AD9">
        <w:rPr>
          <w:rFonts w:ascii="Arial" w:hAnsi="Arial" w:cs="Arial"/>
          <w:b/>
          <w:sz w:val="24"/>
          <w:szCs w:val="24"/>
        </w:rPr>
        <w:t>/20</w:t>
      </w:r>
      <w:r w:rsidR="009A130F">
        <w:rPr>
          <w:rFonts w:ascii="Arial" w:hAnsi="Arial" w:cs="Arial"/>
          <w:b/>
          <w:sz w:val="24"/>
          <w:szCs w:val="24"/>
        </w:rPr>
        <w:t>2</w:t>
      </w:r>
      <w:r w:rsidR="007510EC">
        <w:rPr>
          <w:rFonts w:ascii="Arial" w:hAnsi="Arial" w:cs="Arial"/>
          <w:b/>
          <w:sz w:val="24"/>
          <w:szCs w:val="24"/>
        </w:rPr>
        <w:t>2</w:t>
      </w:r>
      <w:r w:rsidR="00147BB5" w:rsidRPr="00BC0AD9">
        <w:rPr>
          <w:rFonts w:ascii="Arial" w:hAnsi="Arial" w:cs="Arial"/>
          <w:b/>
          <w:sz w:val="24"/>
          <w:szCs w:val="24"/>
        </w:rPr>
        <w:t xml:space="preserve">      </w:t>
      </w:r>
      <w:r w:rsidR="00793B22" w:rsidRPr="00BC0AD9">
        <w:rPr>
          <w:rFonts w:ascii="Arial" w:hAnsi="Arial" w:cs="Arial"/>
          <w:b/>
          <w:sz w:val="24"/>
          <w:szCs w:val="24"/>
        </w:rPr>
        <w:t xml:space="preserve">   </w:t>
      </w:r>
      <w:r w:rsidR="00147BB5" w:rsidRPr="00BC0AD9">
        <w:rPr>
          <w:rFonts w:ascii="Arial" w:hAnsi="Arial" w:cs="Arial"/>
          <w:b/>
          <w:sz w:val="24"/>
          <w:szCs w:val="24"/>
        </w:rPr>
        <w:t xml:space="preserve">  </w:t>
      </w:r>
      <w:r w:rsidR="0084679F">
        <w:rPr>
          <w:rFonts w:ascii="Arial" w:hAnsi="Arial" w:cs="Arial"/>
          <w:b/>
          <w:sz w:val="24"/>
          <w:szCs w:val="24"/>
        </w:rPr>
        <w:t xml:space="preserve"> </w:t>
      </w:r>
      <w:r w:rsidR="00147BB5" w:rsidRPr="00BC0AD9">
        <w:rPr>
          <w:rFonts w:ascii="Arial" w:hAnsi="Arial" w:cs="Arial"/>
          <w:b/>
          <w:sz w:val="24"/>
          <w:szCs w:val="24"/>
        </w:rPr>
        <w:t xml:space="preserve">   </w:t>
      </w:r>
      <w:r w:rsidR="00440696" w:rsidRPr="00BC0AD9">
        <w:rPr>
          <w:rFonts w:ascii="Arial" w:hAnsi="Arial" w:cs="Arial"/>
          <w:b/>
          <w:sz w:val="24"/>
          <w:szCs w:val="24"/>
        </w:rPr>
        <w:t xml:space="preserve"> </w:t>
      </w:r>
      <w:r w:rsidR="009A3D39" w:rsidRPr="00BC0AD9">
        <w:rPr>
          <w:rFonts w:ascii="Arial" w:hAnsi="Arial" w:cs="Arial"/>
          <w:b/>
          <w:sz w:val="24"/>
          <w:szCs w:val="24"/>
        </w:rPr>
        <w:t xml:space="preserve">  </w:t>
      </w:r>
      <w:r w:rsidR="00147BB5" w:rsidRPr="00BC0AD9">
        <w:rPr>
          <w:rFonts w:ascii="Arial" w:hAnsi="Arial" w:cs="Arial"/>
          <w:b/>
          <w:sz w:val="24"/>
          <w:szCs w:val="24"/>
        </w:rPr>
        <w:t xml:space="preserve">    </w:t>
      </w:r>
      <w:r w:rsidR="002F0E50" w:rsidRPr="00BC0AD9">
        <w:rPr>
          <w:rFonts w:ascii="Arial" w:hAnsi="Arial" w:cs="Arial"/>
          <w:b/>
          <w:sz w:val="24"/>
          <w:szCs w:val="24"/>
        </w:rPr>
        <w:t xml:space="preserve"> </w:t>
      </w:r>
      <w:r w:rsidR="009A130F">
        <w:rPr>
          <w:rFonts w:ascii="Arial" w:hAnsi="Arial" w:cs="Arial"/>
          <w:b/>
          <w:sz w:val="24"/>
          <w:szCs w:val="24"/>
        </w:rPr>
        <w:t xml:space="preserve">               </w:t>
      </w:r>
      <w:r w:rsidR="007510EC">
        <w:rPr>
          <w:rFonts w:ascii="Arial" w:hAnsi="Arial" w:cs="Arial"/>
          <w:b/>
          <w:sz w:val="24"/>
          <w:szCs w:val="24"/>
        </w:rPr>
        <w:t xml:space="preserve">   </w:t>
      </w:r>
      <w:r w:rsidR="002F0E50" w:rsidRPr="00BC0AD9">
        <w:rPr>
          <w:rFonts w:ascii="Arial" w:hAnsi="Arial" w:cs="Arial"/>
          <w:b/>
          <w:sz w:val="24"/>
          <w:szCs w:val="24"/>
        </w:rPr>
        <w:t xml:space="preserve"> </w:t>
      </w:r>
      <w:r w:rsidR="00147BB5" w:rsidRPr="00BC0AD9">
        <w:rPr>
          <w:rFonts w:ascii="Arial" w:hAnsi="Arial" w:cs="Arial"/>
          <w:b/>
          <w:sz w:val="24"/>
          <w:szCs w:val="24"/>
        </w:rPr>
        <w:t xml:space="preserve">Recife, </w:t>
      </w:r>
      <w:r w:rsidR="00A426B6">
        <w:rPr>
          <w:rFonts w:ascii="Arial" w:hAnsi="Arial" w:cs="Arial"/>
          <w:b/>
          <w:sz w:val="24"/>
          <w:szCs w:val="24"/>
        </w:rPr>
        <w:t>1</w:t>
      </w:r>
      <w:r w:rsidR="006D525E">
        <w:rPr>
          <w:rFonts w:ascii="Arial" w:hAnsi="Arial" w:cs="Arial"/>
          <w:b/>
          <w:sz w:val="24"/>
          <w:szCs w:val="24"/>
        </w:rPr>
        <w:t>8</w:t>
      </w:r>
      <w:r w:rsidR="009A130F">
        <w:rPr>
          <w:rFonts w:ascii="Arial" w:hAnsi="Arial" w:cs="Arial"/>
          <w:b/>
          <w:sz w:val="24"/>
          <w:szCs w:val="24"/>
        </w:rPr>
        <w:t xml:space="preserve"> de </w:t>
      </w:r>
      <w:r w:rsidR="00A426B6">
        <w:rPr>
          <w:rFonts w:ascii="Arial" w:hAnsi="Arial" w:cs="Arial"/>
          <w:b/>
          <w:sz w:val="24"/>
          <w:szCs w:val="24"/>
        </w:rPr>
        <w:t>abril</w:t>
      </w:r>
      <w:r w:rsidR="0084679F">
        <w:rPr>
          <w:rFonts w:ascii="Arial" w:hAnsi="Arial" w:cs="Arial"/>
          <w:b/>
          <w:sz w:val="24"/>
          <w:szCs w:val="24"/>
        </w:rPr>
        <w:t xml:space="preserve"> de 20</w:t>
      </w:r>
      <w:r w:rsidR="009A130F">
        <w:rPr>
          <w:rFonts w:ascii="Arial" w:hAnsi="Arial" w:cs="Arial"/>
          <w:b/>
          <w:sz w:val="24"/>
          <w:szCs w:val="24"/>
        </w:rPr>
        <w:t>2</w:t>
      </w:r>
      <w:r w:rsidR="007510EC">
        <w:rPr>
          <w:rFonts w:ascii="Arial" w:hAnsi="Arial" w:cs="Arial"/>
          <w:b/>
          <w:sz w:val="24"/>
          <w:szCs w:val="24"/>
        </w:rPr>
        <w:t>2</w:t>
      </w:r>
    </w:p>
    <w:p w:rsidR="00147BB5" w:rsidRPr="00BC0AD9" w:rsidRDefault="00147BB5" w:rsidP="00147BB5">
      <w:pPr>
        <w:spacing w:after="0" w:line="240" w:lineRule="auto"/>
        <w:jc w:val="both"/>
        <w:rPr>
          <w:rFonts w:ascii="Arial" w:hAnsi="Arial" w:cs="Arial"/>
          <w:b/>
          <w:sz w:val="24"/>
          <w:szCs w:val="24"/>
        </w:rPr>
      </w:pPr>
    </w:p>
    <w:p w:rsidR="00793B22" w:rsidRPr="00BC0AD9" w:rsidRDefault="00793B22" w:rsidP="00793B22">
      <w:pPr>
        <w:spacing w:after="0" w:line="240" w:lineRule="auto"/>
        <w:rPr>
          <w:rFonts w:ascii="Arial" w:hAnsi="Arial" w:cs="Arial"/>
          <w:b/>
          <w:sz w:val="24"/>
          <w:szCs w:val="24"/>
        </w:rPr>
      </w:pPr>
    </w:p>
    <w:p w:rsidR="00301259" w:rsidRDefault="00301259" w:rsidP="00301259">
      <w:pPr>
        <w:autoSpaceDE w:val="0"/>
        <w:autoSpaceDN w:val="0"/>
        <w:adjustRightInd w:val="0"/>
        <w:spacing w:after="0" w:line="240" w:lineRule="auto"/>
        <w:jc w:val="center"/>
        <w:rPr>
          <w:rFonts w:ascii="Arial" w:hAnsi="Arial" w:cs="Arial"/>
          <w:b/>
          <w:bCs/>
          <w:color w:val="000000"/>
          <w:sz w:val="24"/>
          <w:szCs w:val="24"/>
          <w:lang w:eastAsia="pt-BR"/>
        </w:rPr>
      </w:pPr>
      <w:r w:rsidRPr="00BA174B">
        <w:rPr>
          <w:rFonts w:ascii="Arial" w:hAnsi="Arial" w:cs="Arial"/>
          <w:b/>
          <w:bCs/>
          <w:color w:val="000000"/>
          <w:sz w:val="24"/>
          <w:szCs w:val="24"/>
          <w:lang w:eastAsia="pt-BR"/>
        </w:rPr>
        <w:t>ANEXO VI - MODELO DE PROPOSTA DE PREÇOS</w:t>
      </w:r>
    </w:p>
    <w:p w:rsidR="00301259" w:rsidRDefault="00301259" w:rsidP="00301259">
      <w:pPr>
        <w:autoSpaceDE w:val="0"/>
        <w:autoSpaceDN w:val="0"/>
        <w:adjustRightInd w:val="0"/>
        <w:spacing w:after="0" w:line="240" w:lineRule="auto"/>
        <w:jc w:val="center"/>
        <w:rPr>
          <w:rFonts w:ascii="Arial" w:hAnsi="Arial" w:cs="Arial"/>
          <w:b/>
          <w:bCs/>
          <w:color w:val="000000"/>
          <w:sz w:val="24"/>
          <w:szCs w:val="24"/>
          <w:lang w:eastAsia="pt-BR"/>
        </w:rPr>
      </w:pPr>
    </w:p>
    <w:p w:rsidR="00301259" w:rsidRPr="00BA174B" w:rsidRDefault="00301259" w:rsidP="00301259">
      <w:pPr>
        <w:autoSpaceDE w:val="0"/>
        <w:autoSpaceDN w:val="0"/>
        <w:adjustRightInd w:val="0"/>
        <w:spacing w:after="0" w:line="240" w:lineRule="auto"/>
        <w:rPr>
          <w:rFonts w:ascii="Arial" w:hAnsi="Arial" w:cs="Arial"/>
          <w:b/>
          <w:color w:val="000000"/>
          <w:sz w:val="24"/>
          <w:szCs w:val="24"/>
          <w:lang w:eastAsia="pt-BR"/>
        </w:rPr>
      </w:pPr>
      <w:r w:rsidRPr="00BA174B">
        <w:rPr>
          <w:rFonts w:ascii="Arial" w:hAnsi="Arial" w:cs="Arial"/>
          <w:b/>
          <w:color w:val="000000"/>
          <w:sz w:val="24"/>
          <w:szCs w:val="24"/>
          <w:lang w:eastAsia="pt-BR"/>
        </w:rPr>
        <w:t xml:space="preserve">À Procuradoria Geral de Justiça </w:t>
      </w:r>
    </w:p>
    <w:p w:rsidR="00301259" w:rsidRPr="00BA174B" w:rsidRDefault="00301259" w:rsidP="00301259">
      <w:pPr>
        <w:autoSpaceDE w:val="0"/>
        <w:autoSpaceDN w:val="0"/>
        <w:adjustRightInd w:val="0"/>
        <w:spacing w:after="0" w:line="240" w:lineRule="auto"/>
        <w:rPr>
          <w:rFonts w:ascii="Arial" w:hAnsi="Arial" w:cs="Arial"/>
          <w:b/>
          <w:color w:val="000000"/>
          <w:sz w:val="24"/>
          <w:szCs w:val="24"/>
          <w:lang w:eastAsia="pt-BR"/>
        </w:rPr>
      </w:pPr>
      <w:r w:rsidRPr="00BA174B">
        <w:rPr>
          <w:rFonts w:ascii="Arial" w:hAnsi="Arial" w:cs="Arial"/>
          <w:b/>
          <w:color w:val="000000"/>
          <w:sz w:val="24"/>
          <w:szCs w:val="24"/>
          <w:lang w:eastAsia="pt-BR"/>
        </w:rPr>
        <w:t xml:space="preserve">Comissão Permanente de Licitação </w:t>
      </w:r>
    </w:p>
    <w:p w:rsidR="00301259" w:rsidRDefault="00301259" w:rsidP="00301259">
      <w:pPr>
        <w:autoSpaceDE w:val="0"/>
        <w:autoSpaceDN w:val="0"/>
        <w:adjustRightInd w:val="0"/>
        <w:spacing w:after="0" w:line="240" w:lineRule="auto"/>
        <w:rPr>
          <w:rFonts w:ascii="Arial" w:hAnsi="Arial" w:cs="Arial"/>
          <w:b/>
          <w:color w:val="000000"/>
          <w:sz w:val="24"/>
          <w:szCs w:val="24"/>
          <w:lang w:eastAsia="pt-BR"/>
        </w:rPr>
      </w:pPr>
      <w:r w:rsidRPr="00BA174B">
        <w:rPr>
          <w:rFonts w:ascii="Arial" w:hAnsi="Arial" w:cs="Arial"/>
          <w:b/>
          <w:color w:val="000000"/>
          <w:sz w:val="24"/>
          <w:szCs w:val="24"/>
          <w:lang w:eastAsia="pt-BR"/>
        </w:rPr>
        <w:t xml:space="preserve">Presidente da Comissão Permanente de Licitação: </w:t>
      </w:r>
    </w:p>
    <w:p w:rsidR="00301259" w:rsidRPr="00301259" w:rsidRDefault="00301259" w:rsidP="00301259">
      <w:pPr>
        <w:autoSpaceDE w:val="0"/>
        <w:autoSpaceDN w:val="0"/>
        <w:adjustRightInd w:val="0"/>
        <w:spacing w:after="0" w:line="240" w:lineRule="auto"/>
        <w:rPr>
          <w:rFonts w:ascii="Arial" w:hAnsi="Arial" w:cs="Arial"/>
          <w:b/>
          <w:color w:val="000000"/>
          <w:sz w:val="24"/>
          <w:szCs w:val="24"/>
          <w:lang w:eastAsia="pt-BR"/>
        </w:rPr>
      </w:pPr>
      <w:proofErr w:type="spellStart"/>
      <w:r w:rsidRPr="00BA174B">
        <w:rPr>
          <w:rFonts w:ascii="Arial" w:hAnsi="Arial" w:cs="Arial"/>
          <w:b/>
          <w:color w:val="000000"/>
          <w:sz w:val="24"/>
          <w:szCs w:val="24"/>
          <w:lang w:eastAsia="pt-BR"/>
        </w:rPr>
        <w:t>Onélia</w:t>
      </w:r>
      <w:proofErr w:type="spellEnd"/>
      <w:r w:rsidRPr="00BA174B">
        <w:rPr>
          <w:rFonts w:ascii="Arial" w:hAnsi="Arial" w:cs="Arial"/>
          <w:b/>
          <w:color w:val="000000"/>
          <w:sz w:val="24"/>
          <w:szCs w:val="24"/>
          <w:lang w:eastAsia="pt-BR"/>
        </w:rPr>
        <w:t xml:space="preserve"> Carvalho de Oliveira Holanda </w:t>
      </w:r>
      <w:r>
        <w:rPr>
          <w:rFonts w:ascii="Arial" w:hAnsi="Arial" w:cs="Arial"/>
          <w:b/>
          <w:color w:val="000000"/>
          <w:sz w:val="24"/>
          <w:szCs w:val="24"/>
          <w:lang w:eastAsia="pt-BR"/>
        </w:rPr>
        <w:t>.</w:t>
      </w:r>
    </w:p>
    <w:p w:rsidR="00301259" w:rsidRPr="00BA174B" w:rsidRDefault="00301259" w:rsidP="00301259">
      <w:pPr>
        <w:autoSpaceDE w:val="0"/>
        <w:autoSpaceDN w:val="0"/>
        <w:adjustRightInd w:val="0"/>
        <w:spacing w:after="0" w:line="240" w:lineRule="auto"/>
        <w:rPr>
          <w:rFonts w:ascii="Arial" w:hAnsi="Arial" w:cs="Arial"/>
          <w:color w:val="000000"/>
          <w:sz w:val="24"/>
          <w:szCs w:val="24"/>
          <w:lang w:eastAsia="pt-BR"/>
        </w:rPr>
      </w:pPr>
    </w:p>
    <w:p w:rsidR="002F0E50" w:rsidRPr="00BC0AD9" w:rsidRDefault="002F0E50" w:rsidP="00793B22">
      <w:pPr>
        <w:spacing w:after="0" w:line="240" w:lineRule="auto"/>
        <w:jc w:val="both"/>
        <w:rPr>
          <w:rFonts w:ascii="Arial" w:hAnsi="Arial" w:cs="Arial"/>
          <w:b/>
          <w:sz w:val="24"/>
          <w:szCs w:val="24"/>
        </w:rPr>
      </w:pPr>
    </w:p>
    <w:p w:rsidR="00793B22" w:rsidRPr="00BC0AD9" w:rsidRDefault="00793B22" w:rsidP="00793B22">
      <w:pPr>
        <w:pBdr>
          <w:top w:val="thickThinSmallGap" w:sz="24" w:space="1" w:color="auto"/>
          <w:left w:val="thickThinSmallGap" w:sz="24" w:space="0" w:color="auto"/>
          <w:bottom w:val="thinThickSmallGap" w:sz="24" w:space="1" w:color="auto"/>
          <w:right w:val="thinThickSmallGap" w:sz="24" w:space="4" w:color="auto"/>
        </w:pBdr>
        <w:spacing w:after="0"/>
        <w:rPr>
          <w:rFonts w:ascii="Arial" w:hAnsi="Arial" w:cs="Arial"/>
          <w:b/>
          <w:sz w:val="24"/>
          <w:szCs w:val="24"/>
          <w:highlight w:val="lightGray"/>
        </w:rPr>
      </w:pPr>
      <w:r w:rsidRPr="00BC0AD9">
        <w:rPr>
          <w:rFonts w:ascii="Arial" w:hAnsi="Arial" w:cs="Arial"/>
          <w:b/>
          <w:sz w:val="24"/>
          <w:szCs w:val="24"/>
          <w:highlight w:val="lightGray"/>
        </w:rPr>
        <w:t xml:space="preserve">PROCESSO </w:t>
      </w:r>
      <w:r w:rsidR="009A130F">
        <w:rPr>
          <w:rFonts w:ascii="Arial" w:hAnsi="Arial" w:cs="Arial"/>
          <w:b/>
          <w:sz w:val="24"/>
          <w:szCs w:val="24"/>
          <w:highlight w:val="lightGray"/>
        </w:rPr>
        <w:t xml:space="preserve">LICITATÓRIO </w:t>
      </w:r>
      <w:r w:rsidRPr="00BC0AD9">
        <w:rPr>
          <w:rFonts w:ascii="Arial" w:hAnsi="Arial" w:cs="Arial"/>
          <w:b/>
          <w:sz w:val="24"/>
          <w:szCs w:val="24"/>
          <w:highlight w:val="lightGray"/>
        </w:rPr>
        <w:t xml:space="preserve">Nº </w:t>
      </w:r>
      <w:r w:rsidR="0084679F">
        <w:rPr>
          <w:rFonts w:ascii="Arial" w:hAnsi="Arial" w:cs="Arial"/>
          <w:b/>
          <w:sz w:val="24"/>
          <w:szCs w:val="24"/>
          <w:highlight w:val="lightGray"/>
        </w:rPr>
        <w:t>0</w:t>
      </w:r>
      <w:r w:rsidR="00B2448B">
        <w:rPr>
          <w:rFonts w:ascii="Arial" w:hAnsi="Arial" w:cs="Arial"/>
          <w:b/>
          <w:sz w:val="24"/>
          <w:szCs w:val="24"/>
          <w:highlight w:val="lightGray"/>
        </w:rPr>
        <w:t>0</w:t>
      </w:r>
      <w:r w:rsidR="006D525E">
        <w:rPr>
          <w:rFonts w:ascii="Arial" w:hAnsi="Arial" w:cs="Arial"/>
          <w:b/>
          <w:sz w:val="24"/>
          <w:szCs w:val="24"/>
          <w:highlight w:val="lightGray"/>
        </w:rPr>
        <w:t>2</w:t>
      </w:r>
      <w:r w:rsidR="009A130F">
        <w:rPr>
          <w:rFonts w:ascii="Arial" w:hAnsi="Arial" w:cs="Arial"/>
          <w:b/>
          <w:sz w:val="24"/>
          <w:szCs w:val="24"/>
          <w:highlight w:val="lightGray"/>
        </w:rPr>
        <w:t>/20</w:t>
      </w:r>
      <w:r w:rsidR="00B2448B">
        <w:rPr>
          <w:rFonts w:ascii="Arial" w:hAnsi="Arial" w:cs="Arial"/>
          <w:b/>
          <w:sz w:val="24"/>
          <w:szCs w:val="24"/>
          <w:highlight w:val="lightGray"/>
        </w:rPr>
        <w:t>22</w:t>
      </w:r>
      <w:r w:rsidR="009A130F">
        <w:rPr>
          <w:rFonts w:ascii="Arial" w:hAnsi="Arial" w:cs="Arial"/>
          <w:b/>
          <w:sz w:val="24"/>
          <w:szCs w:val="24"/>
          <w:highlight w:val="lightGray"/>
        </w:rPr>
        <w:t xml:space="preserve"> </w:t>
      </w:r>
    </w:p>
    <w:p w:rsidR="00610570" w:rsidRPr="00BC0AD9" w:rsidRDefault="007510EC" w:rsidP="00793B22">
      <w:pPr>
        <w:pBdr>
          <w:top w:val="thickThinSmallGap" w:sz="24" w:space="1" w:color="auto"/>
          <w:left w:val="thickThinSmallGap" w:sz="24" w:space="0" w:color="auto"/>
          <w:bottom w:val="thinThickSmallGap" w:sz="24" w:space="1" w:color="auto"/>
          <w:right w:val="thinThickSmallGap" w:sz="24" w:space="4" w:color="auto"/>
        </w:pBdr>
        <w:spacing w:after="0"/>
        <w:rPr>
          <w:rFonts w:ascii="Arial" w:hAnsi="Arial" w:cs="Arial"/>
          <w:b/>
          <w:sz w:val="24"/>
          <w:szCs w:val="24"/>
          <w:highlight w:val="lightGray"/>
        </w:rPr>
      </w:pPr>
      <w:r>
        <w:rPr>
          <w:rFonts w:ascii="Arial" w:hAnsi="Arial" w:cs="Arial"/>
          <w:b/>
          <w:sz w:val="24"/>
          <w:szCs w:val="24"/>
          <w:highlight w:val="lightGray"/>
        </w:rPr>
        <w:t>CONCORRÊNCIA</w:t>
      </w:r>
      <w:r w:rsidR="00793B22" w:rsidRPr="00BC0AD9">
        <w:rPr>
          <w:rFonts w:ascii="Arial" w:hAnsi="Arial" w:cs="Arial"/>
          <w:b/>
          <w:sz w:val="24"/>
          <w:szCs w:val="24"/>
          <w:highlight w:val="lightGray"/>
        </w:rPr>
        <w:t xml:space="preserve"> Nº </w:t>
      </w:r>
      <w:r w:rsidR="0084679F">
        <w:rPr>
          <w:rFonts w:ascii="Arial" w:hAnsi="Arial" w:cs="Arial"/>
          <w:b/>
          <w:sz w:val="24"/>
          <w:szCs w:val="24"/>
          <w:highlight w:val="lightGray"/>
        </w:rPr>
        <w:t>0</w:t>
      </w:r>
      <w:r w:rsidR="000D78DA">
        <w:rPr>
          <w:rFonts w:ascii="Arial" w:hAnsi="Arial" w:cs="Arial"/>
          <w:b/>
          <w:sz w:val="24"/>
          <w:szCs w:val="24"/>
          <w:highlight w:val="lightGray"/>
        </w:rPr>
        <w:t>01</w:t>
      </w:r>
      <w:r w:rsidR="0084679F">
        <w:rPr>
          <w:rFonts w:ascii="Arial" w:hAnsi="Arial" w:cs="Arial"/>
          <w:b/>
          <w:sz w:val="24"/>
          <w:szCs w:val="24"/>
          <w:highlight w:val="lightGray"/>
        </w:rPr>
        <w:t>/20</w:t>
      </w:r>
      <w:r>
        <w:rPr>
          <w:rFonts w:ascii="Arial" w:hAnsi="Arial" w:cs="Arial"/>
          <w:b/>
          <w:sz w:val="24"/>
          <w:szCs w:val="24"/>
          <w:highlight w:val="lightGray"/>
        </w:rPr>
        <w:t>21</w:t>
      </w:r>
      <w:r w:rsidR="0084679F">
        <w:rPr>
          <w:rFonts w:ascii="Arial" w:hAnsi="Arial" w:cs="Arial"/>
          <w:b/>
          <w:sz w:val="24"/>
          <w:szCs w:val="24"/>
          <w:highlight w:val="lightGray"/>
        </w:rPr>
        <w:t xml:space="preserve"> </w:t>
      </w:r>
    </w:p>
    <w:p w:rsidR="00610570" w:rsidRDefault="00793B22" w:rsidP="00A76F12">
      <w:pPr>
        <w:pBdr>
          <w:top w:val="thickThinSmallGap" w:sz="24" w:space="1" w:color="auto"/>
          <w:left w:val="thickThinSmallGap" w:sz="24" w:space="0" w:color="auto"/>
          <w:bottom w:val="thinThickSmallGap" w:sz="24" w:space="0" w:color="auto"/>
          <w:right w:val="thinThickSmallGap" w:sz="24" w:space="4" w:color="auto"/>
        </w:pBdr>
        <w:spacing w:after="0"/>
        <w:jc w:val="both"/>
        <w:rPr>
          <w:rFonts w:asciiTheme="majorHAnsi" w:hAnsiTheme="majorHAnsi"/>
          <w:b/>
          <w:sz w:val="24"/>
          <w:szCs w:val="24"/>
        </w:rPr>
      </w:pPr>
      <w:r w:rsidRPr="00610570">
        <w:rPr>
          <w:rFonts w:ascii="Arial" w:hAnsi="Arial" w:cs="Arial"/>
          <w:b/>
          <w:sz w:val="24"/>
          <w:szCs w:val="24"/>
          <w:u w:val="single"/>
        </w:rPr>
        <w:t xml:space="preserve">REF.: </w:t>
      </w:r>
      <w:r w:rsidR="00610570" w:rsidRPr="00610570">
        <w:rPr>
          <w:rFonts w:asciiTheme="majorHAnsi" w:hAnsiTheme="majorHAnsi"/>
          <w:b/>
          <w:sz w:val="24"/>
          <w:szCs w:val="24"/>
        </w:rPr>
        <w:t>OBJETO:</w:t>
      </w:r>
      <w:r w:rsidR="00B2448B">
        <w:rPr>
          <w:rFonts w:asciiTheme="majorHAnsi" w:hAnsiTheme="majorHAnsi"/>
          <w:b/>
          <w:sz w:val="24"/>
          <w:szCs w:val="24"/>
        </w:rPr>
        <w:t xml:space="preserve"> </w:t>
      </w:r>
      <w:r w:rsidR="00B2448B" w:rsidRPr="00B2448B">
        <w:rPr>
          <w:rFonts w:asciiTheme="majorHAnsi" w:hAnsiTheme="majorHAnsi"/>
          <w:b/>
          <w:sz w:val="24"/>
          <w:szCs w:val="24"/>
        </w:rPr>
        <w:t>CONTRATAÇÃO DE EMPRESA DE ENGENHARIA PARA EXECUÇÃO DA OBRA DE REFORMA COM AMPLIAÇÃO DE ÁREA DE IMÓVEL EXISTENTE, POR REGIME DE EXECUÇÃO POR PREÇO UNITÁRIO, PARA FUNCIONAMENTO DA NOVA SEDE DE PROMOTORIAS DE OLINDA, CONFORME ESPECIFICAÇÕES E DEMAIS ELEMENTOS TÉCNICOS CONSTANTES DO PROJETO BÁSICO E/OU EXECUTIVO E DEMAIS ANEXOS DESTE EDITAL</w:t>
      </w:r>
      <w:r w:rsidR="007510EC">
        <w:rPr>
          <w:rFonts w:asciiTheme="majorHAnsi" w:hAnsiTheme="majorHAnsi"/>
          <w:b/>
          <w:sz w:val="24"/>
          <w:szCs w:val="24"/>
        </w:rPr>
        <w:t>.</w:t>
      </w:r>
    </w:p>
    <w:p w:rsidR="00610570" w:rsidRDefault="00EA5492" w:rsidP="00147BB5">
      <w:pPr>
        <w:spacing w:after="0" w:line="240" w:lineRule="auto"/>
        <w:jc w:val="both"/>
        <w:rPr>
          <w:rFonts w:ascii="Arial" w:hAnsi="Arial" w:cs="Arial"/>
          <w:b/>
          <w:sz w:val="24"/>
          <w:szCs w:val="24"/>
        </w:rPr>
      </w:pPr>
      <w:r>
        <w:rPr>
          <w:rFonts w:ascii="Arial" w:hAnsi="Arial" w:cs="Arial"/>
          <w:b/>
          <w:sz w:val="24"/>
          <w:szCs w:val="24"/>
        </w:rPr>
        <w:t xml:space="preserve">        </w:t>
      </w:r>
      <w:r w:rsidR="00B66FC8">
        <w:rPr>
          <w:rFonts w:ascii="Arial" w:hAnsi="Arial" w:cs="Arial"/>
          <w:b/>
          <w:sz w:val="24"/>
          <w:szCs w:val="24"/>
        </w:rPr>
        <w:t xml:space="preserve">             </w:t>
      </w:r>
    </w:p>
    <w:p w:rsidR="00147BB5" w:rsidRPr="00BC0AD9" w:rsidRDefault="00B66FC8" w:rsidP="00147BB5">
      <w:pPr>
        <w:spacing w:after="0" w:line="240" w:lineRule="auto"/>
        <w:jc w:val="both"/>
        <w:rPr>
          <w:rFonts w:ascii="Arial" w:hAnsi="Arial" w:cs="Arial"/>
          <w:sz w:val="24"/>
          <w:szCs w:val="24"/>
        </w:rPr>
      </w:pPr>
      <w:r>
        <w:rPr>
          <w:rFonts w:ascii="Arial" w:hAnsi="Arial" w:cs="Arial"/>
          <w:b/>
          <w:sz w:val="24"/>
          <w:szCs w:val="24"/>
        </w:rPr>
        <w:t xml:space="preserve"> </w:t>
      </w:r>
      <w:r w:rsidR="00147BB5" w:rsidRPr="00BC0AD9">
        <w:rPr>
          <w:rFonts w:ascii="Arial" w:hAnsi="Arial" w:cs="Arial"/>
          <w:sz w:val="24"/>
          <w:szCs w:val="24"/>
        </w:rPr>
        <w:t>Prezados Senhores,</w:t>
      </w:r>
    </w:p>
    <w:p w:rsidR="00147BB5" w:rsidRPr="00BC0AD9" w:rsidRDefault="00147BB5" w:rsidP="00147BB5">
      <w:pPr>
        <w:spacing w:after="0" w:line="240" w:lineRule="auto"/>
        <w:jc w:val="both"/>
        <w:rPr>
          <w:rFonts w:ascii="Arial" w:hAnsi="Arial" w:cs="Arial"/>
          <w:b/>
          <w:sz w:val="24"/>
          <w:szCs w:val="24"/>
        </w:rPr>
      </w:pPr>
    </w:p>
    <w:p w:rsidR="00BC0AD9" w:rsidRPr="00AB119C" w:rsidRDefault="00147BB5" w:rsidP="00375304">
      <w:pPr>
        <w:spacing w:after="0" w:line="360" w:lineRule="auto"/>
        <w:jc w:val="both"/>
        <w:rPr>
          <w:rFonts w:ascii="Arial" w:hAnsi="Arial" w:cs="Arial"/>
          <w:sz w:val="24"/>
          <w:szCs w:val="24"/>
        </w:rPr>
      </w:pPr>
      <w:r w:rsidRPr="00BC0AD9">
        <w:rPr>
          <w:rFonts w:ascii="Arial" w:hAnsi="Arial" w:cs="Arial"/>
          <w:sz w:val="24"/>
          <w:szCs w:val="24"/>
        </w:rPr>
        <w:tab/>
      </w:r>
      <w:r w:rsidR="00B6697B">
        <w:rPr>
          <w:rFonts w:ascii="Arial" w:hAnsi="Arial" w:cs="Arial"/>
          <w:sz w:val="24"/>
          <w:szCs w:val="24"/>
        </w:rPr>
        <w:t xml:space="preserve">A </w:t>
      </w:r>
      <w:r w:rsidRPr="00BC0AD9">
        <w:rPr>
          <w:rFonts w:ascii="Arial" w:hAnsi="Arial" w:cs="Arial"/>
          <w:b/>
          <w:sz w:val="24"/>
          <w:szCs w:val="24"/>
        </w:rPr>
        <w:t xml:space="preserve">TRÓPICOS ENGENHARIA E COMÉRCIO LTDA., </w:t>
      </w:r>
      <w:r w:rsidRPr="00BC0AD9">
        <w:rPr>
          <w:rFonts w:ascii="Arial" w:hAnsi="Arial" w:cs="Arial"/>
          <w:sz w:val="24"/>
          <w:szCs w:val="24"/>
        </w:rPr>
        <w:t>sediada à Av. Presidente Dutra,</w:t>
      </w:r>
      <w:r w:rsidR="00FF2F25" w:rsidRPr="00BC0AD9">
        <w:rPr>
          <w:rFonts w:ascii="Arial" w:hAnsi="Arial" w:cs="Arial"/>
          <w:sz w:val="24"/>
          <w:szCs w:val="24"/>
        </w:rPr>
        <w:t xml:space="preserve"> </w:t>
      </w:r>
      <w:r w:rsidRPr="00BC0AD9">
        <w:rPr>
          <w:rFonts w:ascii="Arial" w:hAnsi="Arial" w:cs="Arial"/>
          <w:sz w:val="24"/>
          <w:szCs w:val="24"/>
        </w:rPr>
        <w:t>50, bairro Ibura - Recife/PE, CEP 51.190-505, inscrita  no  Cadastro  Nacional  de  Pessoa  Jurídica  -  CNP</w:t>
      </w:r>
      <w:r w:rsidR="00EC55BF" w:rsidRPr="00BC0AD9">
        <w:rPr>
          <w:rFonts w:ascii="Arial" w:hAnsi="Arial" w:cs="Arial"/>
          <w:sz w:val="24"/>
          <w:szCs w:val="24"/>
        </w:rPr>
        <w:t>J  sob  o Nº 11.542.750/0001-01</w:t>
      </w:r>
      <w:r w:rsidRPr="00BC0AD9">
        <w:rPr>
          <w:rFonts w:ascii="Arial" w:hAnsi="Arial" w:cs="Arial"/>
          <w:sz w:val="24"/>
          <w:szCs w:val="24"/>
        </w:rPr>
        <w:t>, sendo seu representante legal</w:t>
      </w:r>
      <w:r w:rsidR="00876EEE" w:rsidRPr="00BC0AD9">
        <w:rPr>
          <w:rFonts w:ascii="Arial" w:hAnsi="Arial" w:cs="Arial"/>
          <w:sz w:val="24"/>
          <w:szCs w:val="24"/>
        </w:rPr>
        <w:t xml:space="preserve">, MIGUEL ALEXANDRE  SÁ ROSSI, Engenheiro Civil </w:t>
      </w:r>
      <w:r w:rsidRPr="00BC0AD9">
        <w:rPr>
          <w:rFonts w:ascii="Arial" w:hAnsi="Arial" w:cs="Arial"/>
          <w:sz w:val="24"/>
          <w:szCs w:val="24"/>
        </w:rPr>
        <w:t xml:space="preserve">-  CREA 10.741 –D/PE, casado, R.G 1.262.111 SSP/PE,  CPF 223.498.634-68, Sócio-Diretor , residente à Av. Presidente Dutra, 50 – Ibura – Recife – PE, </w:t>
      </w:r>
      <w:r w:rsidR="00EC55BF" w:rsidRPr="00BC0AD9">
        <w:rPr>
          <w:rFonts w:ascii="Arial" w:hAnsi="Arial" w:cs="Arial"/>
          <w:sz w:val="24"/>
          <w:szCs w:val="24"/>
        </w:rPr>
        <w:t xml:space="preserve">com conta </w:t>
      </w:r>
      <w:r w:rsidR="00944404" w:rsidRPr="00BC0AD9">
        <w:rPr>
          <w:rFonts w:ascii="Arial" w:hAnsi="Arial" w:cs="Arial"/>
          <w:sz w:val="24"/>
          <w:szCs w:val="24"/>
        </w:rPr>
        <w:t>bancária</w:t>
      </w:r>
      <w:r w:rsidR="00EC55BF" w:rsidRPr="00BC0AD9">
        <w:rPr>
          <w:rFonts w:ascii="Arial" w:hAnsi="Arial" w:cs="Arial"/>
          <w:sz w:val="24"/>
          <w:szCs w:val="24"/>
        </w:rPr>
        <w:t xml:space="preserve"> no Banco do Brasil</w:t>
      </w:r>
      <w:r w:rsidR="00944404" w:rsidRPr="00BC0AD9">
        <w:rPr>
          <w:rFonts w:ascii="Arial" w:hAnsi="Arial" w:cs="Arial"/>
          <w:sz w:val="24"/>
          <w:szCs w:val="24"/>
        </w:rPr>
        <w:t xml:space="preserve"> - 001</w:t>
      </w:r>
      <w:r w:rsidR="00EC55BF" w:rsidRPr="00BC0AD9">
        <w:rPr>
          <w:rFonts w:ascii="Arial" w:hAnsi="Arial" w:cs="Arial"/>
          <w:sz w:val="24"/>
          <w:szCs w:val="24"/>
        </w:rPr>
        <w:t xml:space="preserve">,  Agência Nº </w:t>
      </w:r>
      <w:r w:rsidR="00944404" w:rsidRPr="00BC0AD9">
        <w:rPr>
          <w:rFonts w:ascii="Arial" w:hAnsi="Arial" w:cs="Arial"/>
          <w:sz w:val="24"/>
          <w:szCs w:val="24"/>
        </w:rPr>
        <w:t>1245-9 Boa Viagem,</w:t>
      </w:r>
      <w:r w:rsidR="00EC55BF" w:rsidRPr="00BC0AD9">
        <w:rPr>
          <w:rFonts w:ascii="Arial" w:hAnsi="Arial" w:cs="Arial"/>
          <w:sz w:val="24"/>
          <w:szCs w:val="24"/>
        </w:rPr>
        <w:t xml:space="preserve"> Conta corrente Nº</w:t>
      </w:r>
      <w:r w:rsidR="00944404" w:rsidRPr="00BC0AD9">
        <w:rPr>
          <w:rFonts w:ascii="Arial" w:hAnsi="Arial" w:cs="Arial"/>
          <w:sz w:val="24"/>
          <w:szCs w:val="24"/>
        </w:rPr>
        <w:t xml:space="preserve"> 10.1004-2, </w:t>
      </w:r>
      <w:r w:rsidR="00B6697B">
        <w:rPr>
          <w:rFonts w:ascii="Arial" w:hAnsi="Arial" w:cs="Arial"/>
          <w:sz w:val="24"/>
          <w:szCs w:val="24"/>
        </w:rPr>
        <w:t>a</w:t>
      </w:r>
      <w:r w:rsidR="00301259" w:rsidRPr="00BA174B">
        <w:rPr>
          <w:rFonts w:ascii="Arial" w:hAnsi="Arial" w:cs="Arial"/>
          <w:color w:val="000000"/>
          <w:sz w:val="24"/>
          <w:szCs w:val="24"/>
          <w:lang w:eastAsia="pt-BR"/>
        </w:rPr>
        <w:t>presenta</w:t>
      </w:r>
      <w:r w:rsidR="00B6697B">
        <w:rPr>
          <w:rFonts w:ascii="Arial" w:hAnsi="Arial" w:cs="Arial"/>
          <w:color w:val="000000"/>
          <w:sz w:val="24"/>
          <w:szCs w:val="24"/>
          <w:lang w:eastAsia="pt-BR"/>
        </w:rPr>
        <w:t>mos</w:t>
      </w:r>
      <w:r w:rsidR="00301259" w:rsidRPr="00BA174B">
        <w:rPr>
          <w:rFonts w:ascii="Arial" w:hAnsi="Arial" w:cs="Arial"/>
          <w:color w:val="000000"/>
          <w:sz w:val="24"/>
          <w:szCs w:val="24"/>
          <w:lang w:eastAsia="pt-BR"/>
        </w:rPr>
        <w:t xml:space="preserve"> e submetemos à apreciação de </w:t>
      </w:r>
      <w:proofErr w:type="spellStart"/>
      <w:r w:rsidR="00301259" w:rsidRPr="00BA174B">
        <w:rPr>
          <w:rFonts w:ascii="Arial" w:hAnsi="Arial" w:cs="Arial"/>
          <w:color w:val="000000"/>
          <w:sz w:val="24"/>
          <w:szCs w:val="24"/>
          <w:lang w:eastAsia="pt-BR"/>
        </w:rPr>
        <w:t>V.Sas</w:t>
      </w:r>
      <w:proofErr w:type="spellEnd"/>
      <w:r w:rsidR="00301259" w:rsidRPr="00BA174B">
        <w:rPr>
          <w:rFonts w:ascii="Arial" w:hAnsi="Arial" w:cs="Arial"/>
          <w:color w:val="000000"/>
          <w:sz w:val="24"/>
          <w:szCs w:val="24"/>
          <w:lang w:eastAsia="pt-BR"/>
        </w:rPr>
        <w:t>, nossa Proposta de Preços, para o serviço objeto da presente Licitação, de acordo com as exigências estabelecidas no Edital e seus anexos</w:t>
      </w:r>
      <w:r w:rsidR="00301259" w:rsidRPr="00BC0AD9">
        <w:rPr>
          <w:rFonts w:ascii="Arial" w:hAnsi="Arial" w:cs="Arial"/>
          <w:sz w:val="24"/>
          <w:szCs w:val="24"/>
        </w:rPr>
        <w:t xml:space="preserve"> </w:t>
      </w:r>
      <w:r w:rsidRPr="00BC0AD9">
        <w:rPr>
          <w:rFonts w:ascii="Arial" w:hAnsi="Arial" w:cs="Arial"/>
          <w:sz w:val="24"/>
          <w:szCs w:val="24"/>
        </w:rPr>
        <w:t xml:space="preserve">encaminha a vossa consideração Proposta de Preços </w:t>
      </w:r>
      <w:r w:rsidRPr="00EA5492">
        <w:rPr>
          <w:rFonts w:ascii="Arial" w:hAnsi="Arial" w:cs="Arial"/>
          <w:sz w:val="24"/>
          <w:szCs w:val="24"/>
        </w:rPr>
        <w:t xml:space="preserve">para </w:t>
      </w:r>
      <w:r w:rsidR="00610570">
        <w:rPr>
          <w:rFonts w:ascii="Arial" w:hAnsi="Arial" w:cs="Arial"/>
          <w:sz w:val="24"/>
          <w:szCs w:val="24"/>
        </w:rPr>
        <w:t xml:space="preserve">atendimento do serviço em epígrafe </w:t>
      </w:r>
      <w:r w:rsidR="00EA416E">
        <w:rPr>
          <w:rFonts w:ascii="Arial" w:hAnsi="Arial" w:cs="Arial"/>
          <w:sz w:val="24"/>
          <w:szCs w:val="24"/>
        </w:rPr>
        <w:t>referente ao</w:t>
      </w:r>
      <w:r w:rsidR="00AB119C">
        <w:rPr>
          <w:rFonts w:ascii="Arial" w:hAnsi="Arial" w:cs="Arial"/>
          <w:sz w:val="24"/>
          <w:szCs w:val="24"/>
        </w:rPr>
        <w:t xml:space="preserve"> </w:t>
      </w:r>
      <w:r w:rsidR="000D78DA">
        <w:rPr>
          <w:rFonts w:ascii="Arial" w:hAnsi="Arial" w:cs="Arial"/>
          <w:b/>
          <w:sz w:val="24"/>
          <w:szCs w:val="24"/>
        </w:rPr>
        <w:t>PROCESSO LICITATÓRIO N°002/2022</w:t>
      </w:r>
      <w:r w:rsidR="00D344DA">
        <w:rPr>
          <w:rFonts w:ascii="Arial" w:hAnsi="Arial" w:cs="Arial"/>
          <w:b/>
          <w:sz w:val="24"/>
          <w:szCs w:val="24"/>
        </w:rPr>
        <w:t xml:space="preserve"> – CONCORRÊNCIA N° 0</w:t>
      </w:r>
      <w:r w:rsidR="000D78DA">
        <w:rPr>
          <w:rFonts w:ascii="Arial" w:hAnsi="Arial" w:cs="Arial"/>
          <w:b/>
          <w:sz w:val="24"/>
          <w:szCs w:val="24"/>
        </w:rPr>
        <w:t>01</w:t>
      </w:r>
      <w:r w:rsidR="00AB119C" w:rsidRPr="00AB119C">
        <w:rPr>
          <w:rFonts w:ascii="Arial" w:hAnsi="Arial" w:cs="Arial"/>
          <w:b/>
          <w:sz w:val="24"/>
          <w:szCs w:val="24"/>
        </w:rPr>
        <w:t>/20</w:t>
      </w:r>
      <w:r w:rsidR="00B6697B">
        <w:rPr>
          <w:rFonts w:ascii="Arial" w:hAnsi="Arial" w:cs="Arial"/>
          <w:b/>
          <w:sz w:val="24"/>
          <w:szCs w:val="24"/>
        </w:rPr>
        <w:t>21</w:t>
      </w:r>
      <w:r w:rsidR="00AB119C">
        <w:rPr>
          <w:rFonts w:ascii="Arial" w:hAnsi="Arial" w:cs="Arial"/>
          <w:b/>
          <w:sz w:val="24"/>
          <w:szCs w:val="24"/>
        </w:rPr>
        <w:t xml:space="preserve">, </w:t>
      </w:r>
      <w:r w:rsidR="00AB119C" w:rsidRPr="00AB119C">
        <w:rPr>
          <w:rFonts w:ascii="Arial" w:hAnsi="Arial" w:cs="Arial"/>
          <w:sz w:val="24"/>
          <w:szCs w:val="24"/>
        </w:rPr>
        <w:t>assumindo a inteira responsabilidade por quaisquer erros ou omissões que venham a ser detectados quando da sua verificação.</w:t>
      </w:r>
    </w:p>
    <w:p w:rsidR="007234E7" w:rsidRPr="00BC0AD9" w:rsidRDefault="007234E7" w:rsidP="00375304">
      <w:pPr>
        <w:spacing w:after="0" w:line="360" w:lineRule="auto"/>
        <w:jc w:val="both"/>
        <w:rPr>
          <w:rFonts w:ascii="Arial" w:hAnsi="Arial" w:cs="Arial"/>
          <w:b/>
          <w:sz w:val="24"/>
          <w:szCs w:val="24"/>
          <w:u w:val="single"/>
        </w:rPr>
      </w:pPr>
    </w:p>
    <w:p w:rsidR="00147BB5" w:rsidRPr="00BC0AD9" w:rsidRDefault="00147BB5" w:rsidP="00AB119C">
      <w:pPr>
        <w:spacing w:after="0" w:line="360" w:lineRule="auto"/>
        <w:jc w:val="both"/>
        <w:rPr>
          <w:rFonts w:ascii="Arial" w:hAnsi="Arial" w:cs="Arial"/>
          <w:sz w:val="24"/>
          <w:szCs w:val="24"/>
        </w:rPr>
      </w:pPr>
      <w:r w:rsidRPr="00BC0AD9">
        <w:rPr>
          <w:rFonts w:ascii="Arial" w:hAnsi="Arial" w:cs="Arial"/>
          <w:b/>
          <w:sz w:val="24"/>
          <w:szCs w:val="24"/>
        </w:rPr>
        <w:t>01. ESCOPO DOS SERVIÇOS</w:t>
      </w:r>
      <w:r w:rsidRPr="00BC0AD9">
        <w:rPr>
          <w:rFonts w:ascii="Arial" w:hAnsi="Arial" w:cs="Arial"/>
          <w:sz w:val="24"/>
          <w:szCs w:val="24"/>
        </w:rPr>
        <w:t xml:space="preserve"> </w:t>
      </w:r>
    </w:p>
    <w:p w:rsidR="00147BB5" w:rsidRDefault="00147BB5" w:rsidP="00AB119C">
      <w:pPr>
        <w:spacing w:after="0" w:line="360" w:lineRule="auto"/>
        <w:ind w:firstLine="708"/>
        <w:jc w:val="both"/>
        <w:rPr>
          <w:rFonts w:ascii="Arial" w:hAnsi="Arial" w:cs="Arial"/>
          <w:sz w:val="24"/>
          <w:szCs w:val="24"/>
        </w:rPr>
      </w:pPr>
      <w:r w:rsidRPr="00BC0AD9">
        <w:rPr>
          <w:rFonts w:ascii="Arial" w:hAnsi="Arial" w:cs="Arial"/>
          <w:sz w:val="24"/>
          <w:szCs w:val="24"/>
        </w:rPr>
        <w:t>De acordo com planilha orçamentária anexa.</w:t>
      </w:r>
    </w:p>
    <w:p w:rsidR="00375304" w:rsidRPr="00BC0AD9" w:rsidRDefault="00375304" w:rsidP="00AB119C">
      <w:pPr>
        <w:spacing w:after="0" w:line="360" w:lineRule="auto"/>
        <w:ind w:firstLine="708"/>
        <w:jc w:val="both"/>
        <w:rPr>
          <w:rFonts w:ascii="Arial" w:hAnsi="Arial" w:cs="Arial"/>
          <w:sz w:val="24"/>
          <w:szCs w:val="24"/>
        </w:rPr>
      </w:pPr>
    </w:p>
    <w:p w:rsidR="00147BB5" w:rsidRPr="00BC0AD9" w:rsidRDefault="00147BB5" w:rsidP="00AB119C">
      <w:pPr>
        <w:spacing w:after="0" w:line="360" w:lineRule="auto"/>
        <w:jc w:val="both"/>
        <w:rPr>
          <w:rFonts w:ascii="Arial" w:hAnsi="Arial" w:cs="Arial"/>
          <w:b/>
          <w:sz w:val="24"/>
          <w:szCs w:val="24"/>
        </w:rPr>
      </w:pPr>
      <w:r w:rsidRPr="00BC0AD9">
        <w:rPr>
          <w:rFonts w:ascii="Arial" w:hAnsi="Arial" w:cs="Arial"/>
          <w:b/>
          <w:sz w:val="24"/>
          <w:szCs w:val="24"/>
        </w:rPr>
        <w:t>02. VALOR DA PROPOSTA</w:t>
      </w:r>
    </w:p>
    <w:p w:rsidR="00147BB5" w:rsidRPr="00610570" w:rsidRDefault="00147BB5" w:rsidP="00AB119C">
      <w:pPr>
        <w:spacing w:after="0" w:line="360" w:lineRule="auto"/>
        <w:ind w:firstLine="708"/>
        <w:jc w:val="both"/>
        <w:rPr>
          <w:rFonts w:ascii="Arial" w:hAnsi="Arial" w:cs="Arial"/>
          <w:sz w:val="24"/>
          <w:szCs w:val="24"/>
        </w:rPr>
      </w:pPr>
      <w:r w:rsidRPr="00BC0AD9">
        <w:rPr>
          <w:rFonts w:ascii="Arial" w:hAnsi="Arial" w:cs="Arial"/>
          <w:sz w:val="24"/>
          <w:szCs w:val="24"/>
        </w:rPr>
        <w:t xml:space="preserve">O valor da proposta de acordo com a planilha orçamentária para </w:t>
      </w:r>
      <w:r w:rsidR="007234E7" w:rsidRPr="00BC0AD9">
        <w:rPr>
          <w:rFonts w:ascii="Arial" w:hAnsi="Arial" w:cs="Arial"/>
          <w:sz w:val="24"/>
          <w:szCs w:val="24"/>
        </w:rPr>
        <w:t>execução dos</w:t>
      </w:r>
      <w:r w:rsidRPr="00BC0AD9">
        <w:rPr>
          <w:rFonts w:ascii="Arial" w:hAnsi="Arial" w:cs="Arial"/>
          <w:sz w:val="24"/>
          <w:szCs w:val="24"/>
        </w:rPr>
        <w:t xml:space="preserve"> serviço</w:t>
      </w:r>
      <w:r w:rsidR="007234E7" w:rsidRPr="00BC0AD9">
        <w:rPr>
          <w:rFonts w:ascii="Arial" w:hAnsi="Arial" w:cs="Arial"/>
          <w:sz w:val="24"/>
          <w:szCs w:val="24"/>
        </w:rPr>
        <w:t>s</w:t>
      </w:r>
      <w:r w:rsidRPr="00BC0AD9">
        <w:rPr>
          <w:rFonts w:ascii="Arial" w:hAnsi="Arial" w:cs="Arial"/>
          <w:sz w:val="24"/>
          <w:szCs w:val="24"/>
        </w:rPr>
        <w:t xml:space="preserve"> </w:t>
      </w:r>
      <w:r w:rsidR="00610570">
        <w:rPr>
          <w:rFonts w:ascii="Arial" w:hAnsi="Arial" w:cs="Arial"/>
          <w:sz w:val="24"/>
          <w:szCs w:val="24"/>
        </w:rPr>
        <w:t>d</w:t>
      </w:r>
      <w:r w:rsidR="000D78DA">
        <w:rPr>
          <w:rFonts w:ascii="Arial" w:hAnsi="Arial" w:cs="Arial"/>
          <w:sz w:val="24"/>
          <w:szCs w:val="24"/>
        </w:rPr>
        <w:t>e</w:t>
      </w:r>
      <w:r w:rsidR="00610570">
        <w:rPr>
          <w:rFonts w:ascii="Arial" w:hAnsi="Arial" w:cs="Arial"/>
          <w:sz w:val="24"/>
          <w:szCs w:val="24"/>
        </w:rPr>
        <w:t xml:space="preserve"> </w:t>
      </w:r>
      <w:r w:rsidR="000D78DA" w:rsidRPr="000D78DA">
        <w:rPr>
          <w:rFonts w:ascii="Arial" w:hAnsi="Arial" w:cs="Arial"/>
          <w:b/>
          <w:sz w:val="24"/>
          <w:szCs w:val="24"/>
        </w:rPr>
        <w:t>EXECUÇÃO DA OBRA DE REFORMA COM AMPLIAÇÃO DE ÁREA DE IMÓVEL EXISTENTE</w:t>
      </w:r>
      <w:r w:rsidR="00D344DA" w:rsidRPr="00BC0AD9">
        <w:rPr>
          <w:rFonts w:ascii="Arial" w:hAnsi="Arial" w:cs="Arial"/>
          <w:sz w:val="24"/>
          <w:szCs w:val="24"/>
        </w:rPr>
        <w:t xml:space="preserve"> </w:t>
      </w:r>
      <w:r w:rsidRPr="00BC0AD9">
        <w:rPr>
          <w:rFonts w:ascii="Arial" w:hAnsi="Arial" w:cs="Arial"/>
          <w:sz w:val="24"/>
          <w:szCs w:val="24"/>
        </w:rPr>
        <w:t xml:space="preserve">é de </w:t>
      </w:r>
      <w:r w:rsidRPr="00BC0AD9">
        <w:rPr>
          <w:rFonts w:ascii="Arial" w:hAnsi="Arial" w:cs="Arial"/>
          <w:b/>
          <w:sz w:val="24"/>
          <w:szCs w:val="24"/>
        </w:rPr>
        <w:t xml:space="preserve">R$ </w:t>
      </w:r>
      <w:r w:rsidR="000D78DA">
        <w:rPr>
          <w:rFonts w:ascii="Arial" w:hAnsi="Arial" w:cs="Arial"/>
          <w:b/>
          <w:sz w:val="24"/>
          <w:szCs w:val="24"/>
        </w:rPr>
        <w:t>9</w:t>
      </w:r>
      <w:r w:rsidR="00D344DA">
        <w:rPr>
          <w:rFonts w:ascii="Arial" w:hAnsi="Arial" w:cs="Arial"/>
          <w:b/>
          <w:sz w:val="24"/>
          <w:szCs w:val="24"/>
        </w:rPr>
        <w:t>.</w:t>
      </w:r>
      <w:r w:rsidR="000D78DA">
        <w:rPr>
          <w:rFonts w:ascii="Arial" w:hAnsi="Arial" w:cs="Arial"/>
          <w:b/>
          <w:sz w:val="24"/>
          <w:szCs w:val="24"/>
        </w:rPr>
        <w:t>079.023,28</w:t>
      </w:r>
      <w:r w:rsidR="00EA5492">
        <w:rPr>
          <w:rFonts w:ascii="Arial" w:hAnsi="Arial" w:cs="Arial"/>
          <w:b/>
          <w:sz w:val="24"/>
          <w:szCs w:val="24"/>
        </w:rPr>
        <w:t xml:space="preserve"> </w:t>
      </w:r>
      <w:r w:rsidR="00326675">
        <w:rPr>
          <w:rFonts w:ascii="Arial" w:hAnsi="Arial" w:cs="Arial"/>
          <w:sz w:val="24"/>
          <w:szCs w:val="24"/>
        </w:rPr>
        <w:t>(</w:t>
      </w:r>
      <w:r w:rsidR="000D78DA">
        <w:rPr>
          <w:rFonts w:ascii="Arial" w:hAnsi="Arial" w:cs="Arial"/>
          <w:sz w:val="24"/>
          <w:szCs w:val="24"/>
        </w:rPr>
        <w:t>Nove</w:t>
      </w:r>
      <w:r w:rsidR="005F5FD9">
        <w:rPr>
          <w:rFonts w:ascii="Arial" w:hAnsi="Arial" w:cs="Arial"/>
          <w:sz w:val="24"/>
          <w:szCs w:val="24"/>
        </w:rPr>
        <w:t xml:space="preserve"> </w:t>
      </w:r>
      <w:r w:rsidR="00610570">
        <w:rPr>
          <w:rFonts w:ascii="Arial" w:hAnsi="Arial" w:cs="Arial"/>
          <w:sz w:val="24"/>
          <w:szCs w:val="24"/>
        </w:rPr>
        <w:t>m</w:t>
      </w:r>
      <w:r w:rsidR="00EA5492" w:rsidRPr="00610570">
        <w:rPr>
          <w:rFonts w:ascii="Arial" w:hAnsi="Arial" w:cs="Arial"/>
          <w:sz w:val="24"/>
          <w:szCs w:val="24"/>
        </w:rPr>
        <w:t xml:space="preserve">ilhões, </w:t>
      </w:r>
      <w:r w:rsidR="000D78DA">
        <w:rPr>
          <w:rFonts w:ascii="Arial" w:hAnsi="Arial" w:cs="Arial"/>
          <w:sz w:val="24"/>
          <w:szCs w:val="24"/>
        </w:rPr>
        <w:t>setenta e nove</w:t>
      </w:r>
      <w:r w:rsidR="00D344DA">
        <w:rPr>
          <w:rFonts w:ascii="Arial" w:hAnsi="Arial" w:cs="Arial"/>
          <w:sz w:val="24"/>
          <w:szCs w:val="24"/>
        </w:rPr>
        <w:t xml:space="preserve"> </w:t>
      </w:r>
      <w:r w:rsidR="00610570">
        <w:rPr>
          <w:rFonts w:ascii="Arial" w:hAnsi="Arial" w:cs="Arial"/>
          <w:sz w:val="24"/>
          <w:szCs w:val="24"/>
        </w:rPr>
        <w:t xml:space="preserve">mil, </w:t>
      </w:r>
      <w:r w:rsidR="000D78DA">
        <w:rPr>
          <w:rFonts w:ascii="Arial" w:hAnsi="Arial" w:cs="Arial"/>
          <w:sz w:val="24"/>
          <w:szCs w:val="24"/>
        </w:rPr>
        <w:t>vinte e três</w:t>
      </w:r>
      <w:r w:rsidR="005F5FD9">
        <w:rPr>
          <w:rFonts w:ascii="Arial" w:hAnsi="Arial" w:cs="Arial"/>
          <w:sz w:val="24"/>
          <w:szCs w:val="24"/>
        </w:rPr>
        <w:t xml:space="preserve"> r</w:t>
      </w:r>
      <w:r w:rsidR="00610570">
        <w:rPr>
          <w:rFonts w:ascii="Arial" w:hAnsi="Arial" w:cs="Arial"/>
          <w:sz w:val="24"/>
          <w:szCs w:val="24"/>
        </w:rPr>
        <w:t xml:space="preserve">eais e </w:t>
      </w:r>
      <w:r w:rsidR="000D78DA">
        <w:rPr>
          <w:rFonts w:ascii="Arial" w:hAnsi="Arial" w:cs="Arial"/>
          <w:sz w:val="24"/>
          <w:szCs w:val="24"/>
        </w:rPr>
        <w:t>vinte e oito</w:t>
      </w:r>
      <w:r w:rsidR="00EC3011">
        <w:rPr>
          <w:rFonts w:ascii="Arial" w:hAnsi="Arial" w:cs="Arial"/>
          <w:sz w:val="24"/>
          <w:szCs w:val="24"/>
        </w:rPr>
        <w:t xml:space="preserve"> </w:t>
      </w:r>
      <w:r w:rsidR="00EA5492" w:rsidRPr="00610570">
        <w:rPr>
          <w:rFonts w:ascii="Arial" w:hAnsi="Arial" w:cs="Arial"/>
          <w:sz w:val="24"/>
          <w:szCs w:val="24"/>
        </w:rPr>
        <w:t>centavos)</w:t>
      </w:r>
      <w:r w:rsidR="00716A8A" w:rsidRPr="00610570">
        <w:rPr>
          <w:rFonts w:ascii="Arial" w:hAnsi="Arial" w:cs="Arial"/>
          <w:sz w:val="24"/>
          <w:szCs w:val="24"/>
        </w:rPr>
        <w:t>.</w:t>
      </w:r>
    </w:p>
    <w:p w:rsidR="00A76F12" w:rsidRPr="00610570" w:rsidRDefault="00A76F12" w:rsidP="00AB119C">
      <w:pPr>
        <w:spacing w:after="0" w:line="360" w:lineRule="auto"/>
        <w:jc w:val="both"/>
        <w:rPr>
          <w:rFonts w:ascii="Arial" w:hAnsi="Arial" w:cs="Arial"/>
          <w:sz w:val="24"/>
          <w:szCs w:val="24"/>
        </w:rPr>
      </w:pPr>
    </w:p>
    <w:p w:rsidR="00147BB5" w:rsidRPr="00BC0AD9" w:rsidRDefault="00147BB5" w:rsidP="00AB119C">
      <w:pPr>
        <w:spacing w:after="0" w:line="360" w:lineRule="auto"/>
        <w:jc w:val="both"/>
        <w:rPr>
          <w:rFonts w:ascii="Arial" w:hAnsi="Arial" w:cs="Arial"/>
          <w:b/>
          <w:sz w:val="24"/>
          <w:szCs w:val="24"/>
        </w:rPr>
      </w:pPr>
      <w:r w:rsidRPr="00BC0AD9">
        <w:rPr>
          <w:rFonts w:ascii="Arial" w:hAnsi="Arial" w:cs="Arial"/>
          <w:b/>
          <w:sz w:val="24"/>
          <w:szCs w:val="24"/>
        </w:rPr>
        <w:t>03. PRAZO DE EXECUÇÃO</w:t>
      </w:r>
    </w:p>
    <w:p w:rsidR="00BA174B" w:rsidRPr="00BA174B" w:rsidRDefault="00BA174B" w:rsidP="00BA174B">
      <w:pPr>
        <w:autoSpaceDE w:val="0"/>
        <w:autoSpaceDN w:val="0"/>
        <w:adjustRightInd w:val="0"/>
        <w:spacing w:after="0" w:line="360" w:lineRule="auto"/>
        <w:ind w:firstLine="709"/>
        <w:rPr>
          <w:rFonts w:ascii="Arial" w:hAnsi="Arial" w:cs="Arial"/>
          <w:color w:val="000000"/>
          <w:sz w:val="24"/>
          <w:szCs w:val="24"/>
          <w:lang w:eastAsia="pt-BR"/>
        </w:rPr>
      </w:pPr>
      <w:r w:rsidRPr="00BA174B">
        <w:rPr>
          <w:rFonts w:ascii="Arial" w:hAnsi="Arial" w:cs="Arial"/>
          <w:color w:val="000000"/>
          <w:sz w:val="24"/>
          <w:szCs w:val="24"/>
          <w:lang w:eastAsia="pt-BR"/>
        </w:rPr>
        <w:t xml:space="preserve">Os serviços contratados deverão ser iniciados em até 48 (quarenta e oito) horas, a partir da assinatura da ordem de serviço. </w:t>
      </w:r>
    </w:p>
    <w:p w:rsidR="00BA174B" w:rsidRPr="00BA174B" w:rsidRDefault="00BA174B" w:rsidP="00BA174B">
      <w:pPr>
        <w:spacing w:after="0" w:line="360" w:lineRule="auto"/>
        <w:ind w:firstLine="709"/>
        <w:jc w:val="both"/>
        <w:rPr>
          <w:rFonts w:ascii="Arial" w:hAnsi="Arial" w:cs="Arial"/>
          <w:sz w:val="24"/>
          <w:szCs w:val="24"/>
        </w:rPr>
      </w:pPr>
      <w:r w:rsidRPr="00BA174B">
        <w:rPr>
          <w:rFonts w:ascii="Arial" w:hAnsi="Arial" w:cs="Arial"/>
          <w:color w:val="000000"/>
          <w:sz w:val="24"/>
          <w:szCs w:val="24"/>
          <w:lang w:eastAsia="pt-BR"/>
        </w:rPr>
        <w:t>Os serviços contratados deverão ser concluídos em até 14 meses corridos a contar da data de emissão da assinatura da ordem de serviço.</w:t>
      </w:r>
    </w:p>
    <w:p w:rsidR="00AB119C" w:rsidRPr="00AB119C" w:rsidRDefault="00BA174B" w:rsidP="00301259">
      <w:pPr>
        <w:spacing w:after="0" w:line="360" w:lineRule="auto"/>
        <w:ind w:firstLine="709"/>
        <w:jc w:val="both"/>
        <w:rPr>
          <w:rFonts w:ascii="Arial" w:hAnsi="Arial" w:cs="Arial"/>
          <w:sz w:val="24"/>
          <w:szCs w:val="24"/>
        </w:rPr>
      </w:pPr>
      <w:r w:rsidRPr="00BA174B">
        <w:rPr>
          <w:rFonts w:ascii="Arial" w:hAnsi="Arial" w:cs="Arial"/>
          <w:sz w:val="24"/>
          <w:szCs w:val="24"/>
        </w:rPr>
        <w:t xml:space="preserve">O prazo de vigência contratual será de 24 (vinte e quatro) meses com termo inicial na data de assinatura deste contrato (conforme especificado no Termo de Referência). </w:t>
      </w:r>
    </w:p>
    <w:p w:rsidR="00B66FC8" w:rsidRDefault="00B66FC8" w:rsidP="00AB119C">
      <w:pPr>
        <w:spacing w:after="0" w:line="360" w:lineRule="auto"/>
        <w:jc w:val="both"/>
        <w:rPr>
          <w:rFonts w:ascii="Arial" w:hAnsi="Arial" w:cs="Arial"/>
          <w:b/>
          <w:sz w:val="24"/>
          <w:szCs w:val="24"/>
        </w:rPr>
      </w:pPr>
    </w:p>
    <w:p w:rsidR="00147BB5" w:rsidRPr="00BC0AD9" w:rsidRDefault="00147BB5" w:rsidP="00AB119C">
      <w:pPr>
        <w:spacing w:after="0" w:line="360" w:lineRule="auto"/>
        <w:jc w:val="both"/>
        <w:rPr>
          <w:rFonts w:ascii="Arial" w:hAnsi="Arial" w:cs="Arial"/>
          <w:sz w:val="24"/>
          <w:szCs w:val="24"/>
        </w:rPr>
      </w:pPr>
      <w:r w:rsidRPr="00BC0AD9">
        <w:rPr>
          <w:rFonts w:ascii="Arial" w:hAnsi="Arial" w:cs="Arial"/>
          <w:b/>
          <w:sz w:val="24"/>
          <w:szCs w:val="24"/>
        </w:rPr>
        <w:t>0</w:t>
      </w:r>
      <w:r w:rsidR="00D6788B" w:rsidRPr="00BC0AD9">
        <w:rPr>
          <w:rFonts w:ascii="Arial" w:hAnsi="Arial" w:cs="Arial"/>
          <w:b/>
          <w:sz w:val="24"/>
          <w:szCs w:val="24"/>
        </w:rPr>
        <w:t>4</w:t>
      </w:r>
      <w:r w:rsidRPr="00BC0AD9">
        <w:rPr>
          <w:rFonts w:ascii="Arial" w:hAnsi="Arial" w:cs="Arial"/>
          <w:b/>
          <w:sz w:val="24"/>
          <w:szCs w:val="24"/>
        </w:rPr>
        <w:t>. VALIDADE DA PROPOSTA</w:t>
      </w:r>
      <w:r w:rsidRPr="00BC0AD9">
        <w:rPr>
          <w:rFonts w:ascii="Arial" w:hAnsi="Arial" w:cs="Arial"/>
          <w:sz w:val="24"/>
          <w:szCs w:val="24"/>
        </w:rPr>
        <w:t xml:space="preserve"> </w:t>
      </w:r>
    </w:p>
    <w:p w:rsidR="00147BB5" w:rsidRDefault="00147BB5" w:rsidP="00AB119C">
      <w:pPr>
        <w:spacing w:after="0" w:line="360" w:lineRule="auto"/>
        <w:ind w:firstLine="708"/>
        <w:jc w:val="both"/>
        <w:rPr>
          <w:rFonts w:ascii="Arial" w:hAnsi="Arial" w:cs="Arial"/>
          <w:sz w:val="24"/>
          <w:szCs w:val="24"/>
        </w:rPr>
      </w:pPr>
      <w:r w:rsidRPr="00BC0AD9">
        <w:rPr>
          <w:rFonts w:ascii="Arial" w:hAnsi="Arial" w:cs="Arial"/>
          <w:sz w:val="24"/>
          <w:szCs w:val="24"/>
        </w:rPr>
        <w:t xml:space="preserve">O prazo de validade da proposta </w:t>
      </w:r>
      <w:r w:rsidR="00775D41" w:rsidRPr="00BC0AD9">
        <w:rPr>
          <w:rFonts w:ascii="Arial" w:hAnsi="Arial" w:cs="Arial"/>
          <w:sz w:val="24"/>
          <w:szCs w:val="24"/>
        </w:rPr>
        <w:t>é</w:t>
      </w:r>
      <w:r w:rsidRPr="00BC0AD9">
        <w:rPr>
          <w:rFonts w:ascii="Arial" w:hAnsi="Arial" w:cs="Arial"/>
          <w:sz w:val="24"/>
          <w:szCs w:val="24"/>
        </w:rPr>
        <w:t xml:space="preserve"> de</w:t>
      </w:r>
      <w:r w:rsidR="00775D41" w:rsidRPr="00BC0AD9">
        <w:rPr>
          <w:rFonts w:ascii="Arial" w:hAnsi="Arial" w:cs="Arial"/>
          <w:sz w:val="24"/>
          <w:szCs w:val="24"/>
        </w:rPr>
        <w:t xml:space="preserve"> </w:t>
      </w:r>
      <w:r w:rsidR="00AB119C">
        <w:rPr>
          <w:rFonts w:ascii="Arial" w:hAnsi="Arial" w:cs="Arial"/>
          <w:sz w:val="24"/>
          <w:szCs w:val="24"/>
        </w:rPr>
        <w:t>60</w:t>
      </w:r>
      <w:r w:rsidRPr="00BC0AD9">
        <w:rPr>
          <w:rFonts w:ascii="Arial" w:hAnsi="Arial" w:cs="Arial"/>
          <w:sz w:val="24"/>
          <w:szCs w:val="24"/>
        </w:rPr>
        <w:t xml:space="preserve"> (</w:t>
      </w:r>
      <w:r w:rsidR="00AB119C">
        <w:rPr>
          <w:rFonts w:ascii="Arial" w:hAnsi="Arial" w:cs="Arial"/>
          <w:sz w:val="24"/>
          <w:szCs w:val="24"/>
        </w:rPr>
        <w:t>sessenta</w:t>
      </w:r>
      <w:r w:rsidR="00775D41" w:rsidRPr="00BC0AD9">
        <w:rPr>
          <w:rFonts w:ascii="Arial" w:hAnsi="Arial" w:cs="Arial"/>
          <w:sz w:val="24"/>
          <w:szCs w:val="24"/>
        </w:rPr>
        <w:t>)</w:t>
      </w:r>
      <w:r w:rsidRPr="00BC0AD9">
        <w:rPr>
          <w:rFonts w:ascii="Arial" w:hAnsi="Arial" w:cs="Arial"/>
          <w:sz w:val="24"/>
          <w:szCs w:val="24"/>
        </w:rPr>
        <w:t xml:space="preserve"> dias</w:t>
      </w:r>
      <w:r w:rsidRPr="00301259">
        <w:rPr>
          <w:rFonts w:ascii="Arial" w:hAnsi="Arial" w:cs="Arial"/>
          <w:sz w:val="24"/>
          <w:szCs w:val="24"/>
        </w:rPr>
        <w:t xml:space="preserve">, </w:t>
      </w:r>
      <w:r w:rsidR="00301259" w:rsidRPr="00301259">
        <w:rPr>
          <w:rFonts w:ascii="Arial" w:hAnsi="Arial" w:cs="Arial"/>
          <w:sz w:val="24"/>
          <w:szCs w:val="24"/>
        </w:rPr>
        <w:t>a contar da data da entrega das propostas</w:t>
      </w:r>
      <w:r w:rsidR="00775D41" w:rsidRPr="00BC0AD9">
        <w:rPr>
          <w:rFonts w:ascii="Arial" w:hAnsi="Arial" w:cs="Arial"/>
          <w:sz w:val="24"/>
          <w:szCs w:val="24"/>
        </w:rPr>
        <w:t>.</w:t>
      </w:r>
    </w:p>
    <w:p w:rsidR="004E5088" w:rsidRDefault="004E5088" w:rsidP="00AB119C">
      <w:pPr>
        <w:spacing w:after="0" w:line="360" w:lineRule="auto"/>
        <w:jc w:val="both"/>
        <w:rPr>
          <w:rFonts w:ascii="Arial" w:hAnsi="Arial" w:cs="Arial"/>
          <w:sz w:val="24"/>
          <w:szCs w:val="24"/>
        </w:rPr>
      </w:pPr>
    </w:p>
    <w:p w:rsidR="004E5088" w:rsidRPr="004E5088" w:rsidRDefault="004E5088" w:rsidP="00AB119C">
      <w:pPr>
        <w:spacing w:after="0" w:line="360" w:lineRule="auto"/>
        <w:jc w:val="both"/>
        <w:rPr>
          <w:rFonts w:ascii="Arial" w:hAnsi="Arial" w:cs="Arial"/>
          <w:b/>
          <w:sz w:val="24"/>
          <w:szCs w:val="24"/>
        </w:rPr>
      </w:pPr>
      <w:r w:rsidRPr="004E5088">
        <w:rPr>
          <w:rFonts w:ascii="Arial" w:hAnsi="Arial" w:cs="Arial"/>
          <w:b/>
          <w:sz w:val="24"/>
          <w:szCs w:val="24"/>
        </w:rPr>
        <w:t>05. DO REAJUSTE</w:t>
      </w:r>
    </w:p>
    <w:p w:rsidR="004E5088" w:rsidRDefault="004E5088" w:rsidP="00AB119C">
      <w:pPr>
        <w:spacing w:after="0" w:line="360" w:lineRule="auto"/>
        <w:jc w:val="both"/>
        <w:rPr>
          <w:rFonts w:ascii="Arial" w:hAnsi="Arial" w:cs="Arial"/>
          <w:sz w:val="24"/>
          <w:szCs w:val="24"/>
        </w:rPr>
      </w:pPr>
      <w:r>
        <w:rPr>
          <w:rFonts w:ascii="Arial" w:hAnsi="Arial" w:cs="Arial"/>
          <w:sz w:val="24"/>
          <w:szCs w:val="24"/>
        </w:rPr>
        <w:tab/>
        <w:t xml:space="preserve">Os preços serão reajustados de acordo com </w:t>
      </w:r>
      <w:r w:rsidRPr="00301259">
        <w:rPr>
          <w:rFonts w:ascii="Arial" w:hAnsi="Arial" w:cs="Arial"/>
          <w:sz w:val="24"/>
          <w:szCs w:val="24"/>
        </w:rPr>
        <w:t xml:space="preserve">o </w:t>
      </w:r>
      <w:r w:rsidR="00301259" w:rsidRPr="00301259">
        <w:rPr>
          <w:rFonts w:ascii="Arial" w:hAnsi="Arial" w:cs="Arial"/>
          <w:b/>
          <w:bCs/>
        </w:rPr>
        <w:t>ANEXO XI – TERMO DE REFERÊNCIA</w:t>
      </w:r>
      <w:r w:rsidR="00CC6D1E" w:rsidRPr="00301259">
        <w:rPr>
          <w:rFonts w:ascii="Arial" w:hAnsi="Arial" w:cs="Arial"/>
          <w:b/>
          <w:sz w:val="24"/>
          <w:szCs w:val="24"/>
        </w:rPr>
        <w:t>,</w:t>
      </w:r>
      <w:r w:rsidR="00CC6D1E">
        <w:rPr>
          <w:rFonts w:ascii="Arial" w:hAnsi="Arial" w:cs="Arial"/>
          <w:b/>
          <w:sz w:val="24"/>
          <w:szCs w:val="24"/>
        </w:rPr>
        <w:t xml:space="preserve"> </w:t>
      </w:r>
      <w:r w:rsidR="00301259">
        <w:rPr>
          <w:rFonts w:ascii="Arial" w:hAnsi="Arial" w:cs="Arial"/>
          <w:b/>
          <w:sz w:val="24"/>
          <w:szCs w:val="24"/>
        </w:rPr>
        <w:t>item 15</w:t>
      </w:r>
      <w:r w:rsidR="00CC6D1E">
        <w:rPr>
          <w:rFonts w:ascii="Arial" w:hAnsi="Arial" w:cs="Arial"/>
          <w:b/>
          <w:sz w:val="24"/>
          <w:szCs w:val="24"/>
        </w:rPr>
        <w:t xml:space="preserve"> </w:t>
      </w:r>
      <w:r w:rsidR="00CC6D1E" w:rsidRPr="00CC6D1E">
        <w:rPr>
          <w:rFonts w:ascii="Arial" w:hAnsi="Arial" w:cs="Arial"/>
          <w:sz w:val="24"/>
          <w:szCs w:val="24"/>
        </w:rPr>
        <w:t>do edital.</w:t>
      </w:r>
    </w:p>
    <w:p w:rsidR="00147BB5" w:rsidRPr="00BC0AD9" w:rsidRDefault="00147BB5" w:rsidP="00AB119C">
      <w:pPr>
        <w:spacing w:after="0" w:line="360" w:lineRule="auto"/>
        <w:jc w:val="both"/>
        <w:rPr>
          <w:rFonts w:ascii="Arial" w:hAnsi="Arial" w:cs="Arial"/>
          <w:b/>
          <w:color w:val="FF0000"/>
          <w:sz w:val="24"/>
          <w:szCs w:val="24"/>
        </w:rPr>
      </w:pPr>
    </w:p>
    <w:p w:rsidR="00147BB5" w:rsidRPr="00BC0AD9" w:rsidRDefault="00147BB5" w:rsidP="00AB119C">
      <w:pPr>
        <w:spacing w:after="0" w:line="360" w:lineRule="auto"/>
        <w:jc w:val="both"/>
        <w:rPr>
          <w:rFonts w:ascii="Arial" w:hAnsi="Arial" w:cs="Arial"/>
          <w:sz w:val="24"/>
          <w:szCs w:val="24"/>
        </w:rPr>
      </w:pPr>
      <w:r w:rsidRPr="00BC0AD9">
        <w:rPr>
          <w:rFonts w:ascii="Arial" w:hAnsi="Arial" w:cs="Arial"/>
          <w:b/>
          <w:sz w:val="24"/>
          <w:szCs w:val="24"/>
        </w:rPr>
        <w:t>0</w:t>
      </w:r>
      <w:r w:rsidR="004E5088">
        <w:rPr>
          <w:rFonts w:ascii="Arial" w:hAnsi="Arial" w:cs="Arial"/>
          <w:b/>
          <w:sz w:val="24"/>
          <w:szCs w:val="24"/>
        </w:rPr>
        <w:t>6</w:t>
      </w:r>
      <w:r w:rsidRPr="00BC0AD9">
        <w:rPr>
          <w:rFonts w:ascii="Arial" w:hAnsi="Arial" w:cs="Arial"/>
          <w:b/>
          <w:sz w:val="24"/>
          <w:szCs w:val="24"/>
        </w:rPr>
        <w:t>. DECLARAÇÕES</w:t>
      </w:r>
    </w:p>
    <w:p w:rsidR="00A76F12" w:rsidRDefault="00147BB5" w:rsidP="00AB119C">
      <w:pPr>
        <w:pStyle w:val="Corpodetexto"/>
        <w:spacing w:line="360" w:lineRule="auto"/>
        <w:ind w:firstLine="708"/>
        <w:rPr>
          <w:rFonts w:ascii="Arial" w:hAnsi="Arial" w:cs="Arial"/>
          <w:i w:val="0"/>
          <w:color w:val="000000"/>
          <w:szCs w:val="24"/>
        </w:rPr>
      </w:pPr>
      <w:r w:rsidRPr="00BC0AD9">
        <w:rPr>
          <w:rFonts w:ascii="Arial" w:hAnsi="Arial" w:cs="Arial"/>
          <w:i w:val="0"/>
          <w:color w:val="000000"/>
          <w:szCs w:val="24"/>
        </w:rPr>
        <w:t>Declaramos para os devidos fins, que nos pr</w:t>
      </w:r>
      <w:r w:rsidR="00A76F12">
        <w:rPr>
          <w:rFonts w:ascii="Arial" w:hAnsi="Arial" w:cs="Arial"/>
          <w:i w:val="0"/>
          <w:color w:val="000000"/>
          <w:szCs w:val="24"/>
        </w:rPr>
        <w:t xml:space="preserve">eços ofertados </w:t>
      </w:r>
      <w:r w:rsidR="00A76F12" w:rsidRPr="00A76F12">
        <w:rPr>
          <w:rFonts w:ascii="Arial" w:hAnsi="Arial" w:cs="Arial"/>
          <w:i w:val="0"/>
          <w:szCs w:val="24"/>
        </w:rPr>
        <w:t xml:space="preserve">estão incluídos todos os impostos, taxas, seguros, materiais, ferramentas, bem como todas as despesas e obrigações relativas a salários, assistência médica, compromissos fiscais, equipamentos de segurança, individual e coletivo, </w:t>
      </w:r>
      <w:r w:rsidR="00A76F12" w:rsidRPr="00A76F12">
        <w:rPr>
          <w:rFonts w:ascii="Arial" w:hAnsi="Arial" w:cs="Arial"/>
          <w:i w:val="0"/>
          <w:szCs w:val="24"/>
        </w:rPr>
        <w:lastRenderedPageBreak/>
        <w:t>Bonificações e Despesas Indiretas - BDI, e tudo o mais que for necessário à completa execução do objeto contratual</w:t>
      </w:r>
      <w:r w:rsidRPr="00A76F12">
        <w:rPr>
          <w:rFonts w:ascii="Arial" w:hAnsi="Arial" w:cs="Arial"/>
          <w:i w:val="0"/>
          <w:color w:val="000000"/>
          <w:szCs w:val="24"/>
        </w:rPr>
        <w:t>.</w:t>
      </w:r>
      <w:r w:rsidRPr="00BC0AD9">
        <w:rPr>
          <w:rFonts w:ascii="Arial" w:hAnsi="Arial" w:cs="Arial"/>
          <w:i w:val="0"/>
          <w:color w:val="000000"/>
          <w:szCs w:val="24"/>
        </w:rPr>
        <w:t xml:space="preserve"> </w:t>
      </w:r>
    </w:p>
    <w:p w:rsidR="00A76F12" w:rsidRDefault="00A76F12" w:rsidP="00AB119C">
      <w:pPr>
        <w:pStyle w:val="Corpodetexto"/>
        <w:spacing w:line="360" w:lineRule="auto"/>
        <w:ind w:firstLine="708"/>
        <w:rPr>
          <w:rFonts w:ascii="Arial" w:hAnsi="Arial" w:cs="Arial"/>
          <w:i w:val="0"/>
          <w:color w:val="000000"/>
          <w:szCs w:val="24"/>
        </w:rPr>
      </w:pPr>
    </w:p>
    <w:p w:rsidR="00375304" w:rsidRDefault="00A76F12" w:rsidP="00A76F12">
      <w:pPr>
        <w:pStyle w:val="Corpodetexto"/>
        <w:spacing w:line="360" w:lineRule="auto"/>
        <w:ind w:firstLine="708"/>
        <w:rPr>
          <w:rFonts w:ascii="Arial" w:hAnsi="Arial" w:cs="Arial"/>
          <w:i w:val="0"/>
          <w:szCs w:val="24"/>
        </w:rPr>
      </w:pPr>
      <w:r>
        <w:rPr>
          <w:rFonts w:ascii="Arial" w:hAnsi="Arial" w:cs="Arial"/>
          <w:i w:val="0"/>
          <w:szCs w:val="24"/>
        </w:rPr>
        <w:t>Declaramos que n</w:t>
      </w:r>
      <w:r w:rsidRPr="00A76F12">
        <w:rPr>
          <w:rFonts w:ascii="Arial" w:hAnsi="Arial" w:cs="Arial"/>
          <w:i w:val="0"/>
          <w:szCs w:val="24"/>
        </w:rPr>
        <w:t xml:space="preserve">o valor acima estão incluídas todas as despesas ordinárias diretas e indiretas decorrentes da execução contratual, inclusive </w:t>
      </w:r>
    </w:p>
    <w:p w:rsidR="00375304" w:rsidRDefault="00375304" w:rsidP="00A76F12">
      <w:pPr>
        <w:pStyle w:val="Corpodetexto"/>
        <w:spacing w:line="360" w:lineRule="auto"/>
        <w:ind w:firstLine="708"/>
        <w:rPr>
          <w:rFonts w:ascii="Arial" w:hAnsi="Arial" w:cs="Arial"/>
          <w:i w:val="0"/>
          <w:szCs w:val="24"/>
        </w:rPr>
      </w:pPr>
    </w:p>
    <w:p w:rsidR="00DA77DE" w:rsidRDefault="00A76F12" w:rsidP="00375304">
      <w:pPr>
        <w:pStyle w:val="Corpodetexto"/>
        <w:spacing w:line="360" w:lineRule="auto"/>
        <w:rPr>
          <w:rFonts w:ascii="Arial" w:hAnsi="Arial" w:cs="Arial"/>
          <w:i w:val="0"/>
          <w:szCs w:val="24"/>
        </w:rPr>
      </w:pPr>
      <w:r w:rsidRPr="00A76F12">
        <w:rPr>
          <w:rFonts w:ascii="Arial" w:hAnsi="Arial" w:cs="Arial"/>
          <w:i w:val="0"/>
          <w:szCs w:val="24"/>
        </w:rPr>
        <w:t>tributos e/ou impostos, encargos sociais, trabalhistas, previdenciários, fiscais e comerciais incidentes, taxa de administração, materiais de consumo, seguro e outros necessários ao cumprimento integral do objeto contratado</w:t>
      </w:r>
      <w:r>
        <w:rPr>
          <w:rFonts w:ascii="Arial" w:hAnsi="Arial" w:cs="Arial"/>
          <w:i w:val="0"/>
          <w:szCs w:val="24"/>
        </w:rPr>
        <w:t>.</w:t>
      </w:r>
    </w:p>
    <w:p w:rsidR="00375304" w:rsidRDefault="00375304" w:rsidP="00AB119C">
      <w:pPr>
        <w:pStyle w:val="Corpodetexto"/>
        <w:spacing w:line="360" w:lineRule="auto"/>
        <w:ind w:firstLine="708"/>
        <w:rPr>
          <w:rFonts w:ascii="Arial" w:hAnsi="Arial" w:cs="Arial"/>
          <w:i w:val="0"/>
          <w:color w:val="000000"/>
          <w:szCs w:val="24"/>
        </w:rPr>
      </w:pPr>
    </w:p>
    <w:p w:rsidR="00DA77DE" w:rsidRPr="00BC0AD9" w:rsidRDefault="00DA77DE" w:rsidP="00AB119C">
      <w:pPr>
        <w:pStyle w:val="Corpodetexto"/>
        <w:spacing w:line="360" w:lineRule="auto"/>
        <w:ind w:firstLine="708"/>
        <w:rPr>
          <w:rFonts w:ascii="Arial" w:hAnsi="Arial" w:cs="Arial"/>
          <w:i w:val="0"/>
          <w:color w:val="000000"/>
          <w:szCs w:val="24"/>
        </w:rPr>
      </w:pPr>
      <w:r w:rsidRPr="00BC0AD9">
        <w:rPr>
          <w:rFonts w:ascii="Arial" w:hAnsi="Arial" w:cs="Arial"/>
          <w:i w:val="0"/>
          <w:color w:val="000000"/>
          <w:szCs w:val="24"/>
        </w:rPr>
        <w:t>Declaramos ser de nossa inteira responsabilidade o recolhimento de todos os impostos, taxas, encargos sociais, previdenciários, trabalhistas, securitários, além de toda e quaisquer despesas diretas e ou indiretas que se fizerem necessárias a execução do objeto do contrato</w:t>
      </w:r>
      <w:r w:rsidR="00EC55BF" w:rsidRPr="00BC0AD9">
        <w:rPr>
          <w:rFonts w:ascii="Arial" w:hAnsi="Arial" w:cs="Arial"/>
          <w:i w:val="0"/>
          <w:color w:val="000000"/>
          <w:szCs w:val="24"/>
        </w:rPr>
        <w:t>.</w:t>
      </w:r>
    </w:p>
    <w:p w:rsidR="00EC55BF" w:rsidRPr="00BC0AD9" w:rsidRDefault="00EC55BF" w:rsidP="00AB119C">
      <w:pPr>
        <w:pStyle w:val="Corpodetexto"/>
        <w:spacing w:line="360" w:lineRule="auto"/>
        <w:rPr>
          <w:rFonts w:ascii="Arial" w:hAnsi="Arial" w:cs="Arial"/>
          <w:i w:val="0"/>
          <w:color w:val="000000"/>
          <w:szCs w:val="24"/>
        </w:rPr>
      </w:pPr>
    </w:p>
    <w:p w:rsidR="00EC55BF" w:rsidRPr="00BC0AD9" w:rsidRDefault="00EC55BF" w:rsidP="00AB119C">
      <w:pPr>
        <w:pStyle w:val="Corpodetexto"/>
        <w:spacing w:line="360" w:lineRule="auto"/>
        <w:ind w:firstLine="708"/>
        <w:rPr>
          <w:rFonts w:ascii="Arial" w:hAnsi="Arial" w:cs="Arial"/>
          <w:i w:val="0"/>
          <w:color w:val="000000"/>
          <w:szCs w:val="24"/>
        </w:rPr>
      </w:pPr>
      <w:r w:rsidRPr="00BC0AD9">
        <w:rPr>
          <w:rFonts w:ascii="Arial" w:hAnsi="Arial" w:cs="Arial"/>
          <w:i w:val="0"/>
          <w:color w:val="000000"/>
          <w:szCs w:val="24"/>
        </w:rPr>
        <w:t>Declaramos que tomamos conhecimento de todas as informações para o cumprimento das obrigações que constituem objeto da presente licitação.</w:t>
      </w:r>
    </w:p>
    <w:p w:rsidR="000956F5" w:rsidRPr="00BC0AD9" w:rsidRDefault="000956F5" w:rsidP="00AB119C">
      <w:pPr>
        <w:pStyle w:val="Corpodetexto"/>
        <w:spacing w:line="360" w:lineRule="auto"/>
        <w:rPr>
          <w:rFonts w:ascii="Arial" w:hAnsi="Arial" w:cs="Arial"/>
          <w:i w:val="0"/>
          <w:color w:val="000000"/>
          <w:szCs w:val="24"/>
        </w:rPr>
      </w:pPr>
    </w:p>
    <w:p w:rsidR="000956F5" w:rsidRPr="00BC0AD9" w:rsidRDefault="000956F5" w:rsidP="00AB119C">
      <w:pPr>
        <w:pStyle w:val="Corpodetexto"/>
        <w:spacing w:line="360" w:lineRule="auto"/>
        <w:ind w:firstLine="708"/>
        <w:rPr>
          <w:rFonts w:ascii="Arial" w:hAnsi="Arial" w:cs="Arial"/>
          <w:i w:val="0"/>
          <w:color w:val="000000"/>
          <w:szCs w:val="24"/>
        </w:rPr>
      </w:pPr>
      <w:r w:rsidRPr="00BC0AD9">
        <w:rPr>
          <w:rFonts w:ascii="Arial" w:hAnsi="Arial" w:cs="Arial"/>
          <w:i w:val="0"/>
          <w:color w:val="000000"/>
          <w:szCs w:val="24"/>
        </w:rPr>
        <w:t>Declaramos que manteremos permanentemente, no local dos serviços, representante credenciado para atuar em nome da empresa, representando-a junto à contratante, e aos demais órgãos fiscalizadores, com autoridade para resolver problemas relacionados com a sua execução.</w:t>
      </w:r>
    </w:p>
    <w:p w:rsidR="00147BB5" w:rsidRPr="00BC0AD9" w:rsidRDefault="00523C6C" w:rsidP="00AB119C">
      <w:pPr>
        <w:pStyle w:val="Corpodetexto"/>
        <w:spacing w:line="360" w:lineRule="auto"/>
        <w:rPr>
          <w:rFonts w:ascii="Arial" w:hAnsi="Arial" w:cs="Arial"/>
          <w:i w:val="0"/>
          <w:szCs w:val="24"/>
        </w:rPr>
      </w:pPr>
      <w:r w:rsidRPr="00BC0AD9">
        <w:rPr>
          <w:rFonts w:ascii="Arial" w:hAnsi="Arial" w:cs="Arial"/>
          <w:i w:val="0"/>
          <w:color w:val="000000"/>
          <w:szCs w:val="24"/>
        </w:rPr>
        <w:t xml:space="preserve"> </w:t>
      </w:r>
    </w:p>
    <w:p w:rsidR="00147BB5" w:rsidRDefault="00147BB5" w:rsidP="00AB119C">
      <w:pPr>
        <w:pStyle w:val="Corpodetexto"/>
        <w:spacing w:line="360" w:lineRule="auto"/>
        <w:ind w:firstLine="708"/>
        <w:rPr>
          <w:rFonts w:ascii="Arial" w:hAnsi="Arial" w:cs="Arial"/>
          <w:i w:val="0"/>
          <w:szCs w:val="24"/>
        </w:rPr>
      </w:pPr>
      <w:r w:rsidRPr="00BC0AD9">
        <w:rPr>
          <w:rFonts w:ascii="Arial" w:hAnsi="Arial" w:cs="Arial"/>
          <w:i w:val="0"/>
          <w:szCs w:val="24"/>
        </w:rPr>
        <w:t>Sem mais para o momento, nos colocamos a inteira disposição para maiores esclarecimentos,</w:t>
      </w:r>
    </w:p>
    <w:p w:rsidR="004D7B74" w:rsidRDefault="004D7B74" w:rsidP="00AB119C">
      <w:pPr>
        <w:pStyle w:val="Corpodetexto"/>
        <w:spacing w:line="360" w:lineRule="auto"/>
        <w:ind w:firstLine="708"/>
        <w:rPr>
          <w:rFonts w:ascii="Arial" w:hAnsi="Arial" w:cs="Arial"/>
          <w:i w:val="0"/>
          <w:szCs w:val="24"/>
        </w:rPr>
      </w:pPr>
    </w:p>
    <w:p w:rsidR="004D7B74" w:rsidRPr="00BC0AD9" w:rsidRDefault="004D7B74" w:rsidP="00AB119C">
      <w:pPr>
        <w:pStyle w:val="Corpodetexto"/>
        <w:spacing w:line="360" w:lineRule="auto"/>
        <w:ind w:firstLine="708"/>
        <w:rPr>
          <w:rFonts w:ascii="Arial" w:hAnsi="Arial" w:cs="Arial"/>
          <w:i w:val="0"/>
          <w:szCs w:val="24"/>
        </w:rPr>
      </w:pPr>
    </w:p>
    <w:p w:rsidR="00147BB5" w:rsidRPr="00BC0AD9" w:rsidRDefault="00147BB5" w:rsidP="00147BB5">
      <w:pPr>
        <w:pStyle w:val="Corpodetexto"/>
        <w:jc w:val="center"/>
        <w:rPr>
          <w:rFonts w:ascii="Arial" w:hAnsi="Arial" w:cs="Arial"/>
          <w:i w:val="0"/>
          <w:szCs w:val="24"/>
        </w:rPr>
      </w:pPr>
    </w:p>
    <w:p w:rsidR="00147BB5" w:rsidRPr="00BC0AD9" w:rsidRDefault="00147BB5" w:rsidP="00147BB5">
      <w:pPr>
        <w:pStyle w:val="Corpodetexto"/>
        <w:jc w:val="center"/>
        <w:rPr>
          <w:rFonts w:ascii="Arial" w:hAnsi="Arial" w:cs="Arial"/>
          <w:i w:val="0"/>
          <w:szCs w:val="24"/>
        </w:rPr>
      </w:pPr>
      <w:r w:rsidRPr="00BC0AD9">
        <w:rPr>
          <w:rFonts w:ascii="Arial" w:hAnsi="Arial" w:cs="Arial"/>
          <w:i w:val="0"/>
          <w:szCs w:val="24"/>
        </w:rPr>
        <w:t>Atenciosamente</w:t>
      </w:r>
      <w:r w:rsidR="00C42776" w:rsidRPr="00BC0AD9">
        <w:rPr>
          <w:rFonts w:ascii="Arial" w:hAnsi="Arial" w:cs="Arial"/>
          <w:i w:val="0"/>
          <w:szCs w:val="24"/>
        </w:rPr>
        <w:t>,</w:t>
      </w:r>
    </w:p>
    <w:p w:rsidR="00C42776" w:rsidRPr="00BC0AD9" w:rsidRDefault="00C42776" w:rsidP="00147BB5">
      <w:pPr>
        <w:pStyle w:val="Corpodetexto"/>
        <w:jc w:val="center"/>
        <w:rPr>
          <w:rFonts w:ascii="Arial" w:hAnsi="Arial" w:cs="Arial"/>
          <w:i w:val="0"/>
          <w:szCs w:val="24"/>
        </w:rPr>
      </w:pPr>
    </w:p>
    <w:p w:rsidR="00C42776" w:rsidRPr="00BC0AD9" w:rsidRDefault="00C42776" w:rsidP="00147BB5">
      <w:pPr>
        <w:pStyle w:val="Corpodetexto"/>
        <w:jc w:val="center"/>
        <w:rPr>
          <w:rFonts w:ascii="Arial" w:hAnsi="Arial" w:cs="Arial"/>
          <w:i w:val="0"/>
          <w:szCs w:val="24"/>
        </w:rPr>
      </w:pPr>
    </w:p>
    <w:p w:rsidR="00360968" w:rsidRPr="00360968" w:rsidRDefault="00360968" w:rsidP="00360968">
      <w:pPr>
        <w:spacing w:after="0" w:line="240" w:lineRule="auto"/>
        <w:jc w:val="center"/>
        <w:rPr>
          <w:rFonts w:ascii="Arial" w:hAnsi="Arial" w:cs="Arial"/>
          <w:sz w:val="24"/>
          <w:szCs w:val="24"/>
        </w:rPr>
      </w:pPr>
      <w:r w:rsidRPr="00360968">
        <w:rPr>
          <w:rFonts w:ascii="Arial" w:hAnsi="Arial" w:cs="Arial"/>
          <w:sz w:val="24"/>
          <w:szCs w:val="24"/>
        </w:rPr>
        <w:t>_____________________________</w:t>
      </w:r>
    </w:p>
    <w:p w:rsidR="00360968" w:rsidRPr="00360968" w:rsidRDefault="00360968" w:rsidP="00360968">
      <w:pPr>
        <w:spacing w:after="0" w:line="240" w:lineRule="auto"/>
        <w:jc w:val="center"/>
        <w:rPr>
          <w:rFonts w:ascii="Arial" w:hAnsi="Arial" w:cs="Arial"/>
          <w:b/>
          <w:bCs/>
          <w:sz w:val="24"/>
          <w:szCs w:val="24"/>
        </w:rPr>
      </w:pPr>
      <w:r w:rsidRPr="00360968">
        <w:rPr>
          <w:rFonts w:ascii="Arial" w:hAnsi="Arial" w:cs="Arial"/>
          <w:b/>
          <w:bCs/>
          <w:sz w:val="24"/>
          <w:szCs w:val="24"/>
        </w:rPr>
        <w:t xml:space="preserve"> Marcus Túlio de A. L. Lopes</w:t>
      </w:r>
    </w:p>
    <w:p w:rsidR="00A441A8" w:rsidRPr="00360968" w:rsidRDefault="00360968" w:rsidP="00360968">
      <w:pPr>
        <w:spacing w:after="0" w:line="240" w:lineRule="auto"/>
        <w:jc w:val="center"/>
        <w:rPr>
          <w:rFonts w:ascii="Arial" w:hAnsi="Arial" w:cs="Arial"/>
          <w:b/>
          <w:bCs/>
          <w:sz w:val="24"/>
          <w:szCs w:val="24"/>
        </w:rPr>
      </w:pPr>
      <w:r w:rsidRPr="00360968">
        <w:rPr>
          <w:rFonts w:ascii="Arial" w:hAnsi="Arial" w:cs="Arial"/>
          <w:b/>
          <w:bCs/>
          <w:sz w:val="24"/>
          <w:szCs w:val="24"/>
        </w:rPr>
        <w:t xml:space="preserve"> CREA nº: PE45376</w:t>
      </w:r>
    </w:p>
    <w:p w:rsidR="00A441A8" w:rsidRDefault="00A441A8" w:rsidP="005E7B65">
      <w:pPr>
        <w:spacing w:after="0" w:line="240" w:lineRule="auto"/>
        <w:jc w:val="center"/>
        <w:rPr>
          <w:rFonts w:ascii="Arial" w:hAnsi="Arial" w:cs="Arial"/>
          <w:b/>
          <w:sz w:val="24"/>
          <w:szCs w:val="24"/>
        </w:rPr>
      </w:pPr>
    </w:p>
    <w:p w:rsidR="00A441A8" w:rsidRDefault="00A441A8" w:rsidP="005E7B65">
      <w:pPr>
        <w:spacing w:after="0" w:line="240" w:lineRule="auto"/>
        <w:jc w:val="center"/>
        <w:rPr>
          <w:rFonts w:ascii="Arial" w:hAnsi="Arial" w:cs="Arial"/>
          <w:b/>
          <w:sz w:val="24"/>
          <w:szCs w:val="24"/>
        </w:rPr>
      </w:pPr>
    </w:p>
    <w:p w:rsidR="00A76F12" w:rsidRDefault="00A76F12" w:rsidP="00B26A5A">
      <w:pPr>
        <w:spacing w:after="0" w:line="240" w:lineRule="auto"/>
      </w:pPr>
    </w:p>
    <w:p w:rsidR="00A76F12" w:rsidRDefault="00A76F12" w:rsidP="00B26A5A">
      <w:pPr>
        <w:spacing w:after="0" w:line="240" w:lineRule="auto"/>
      </w:pPr>
    </w:p>
    <w:p w:rsidR="007F0522" w:rsidRPr="00375304" w:rsidRDefault="00E354D1" w:rsidP="00375304">
      <w:pPr>
        <w:pStyle w:val="Default"/>
        <w:spacing w:line="360" w:lineRule="auto"/>
        <w:jc w:val="center"/>
      </w:pPr>
      <w:r>
        <w:rPr>
          <w:b/>
          <w:bCs/>
        </w:rPr>
        <w:t>PROCESSO LICITATÓRIO Nº 0</w:t>
      </w:r>
      <w:r w:rsidR="00B6697B">
        <w:rPr>
          <w:b/>
          <w:bCs/>
        </w:rPr>
        <w:t>0</w:t>
      </w:r>
      <w:r>
        <w:rPr>
          <w:b/>
          <w:bCs/>
        </w:rPr>
        <w:t>2</w:t>
      </w:r>
      <w:r w:rsidR="007F0522" w:rsidRPr="00375304">
        <w:rPr>
          <w:b/>
          <w:bCs/>
        </w:rPr>
        <w:t>/202</w:t>
      </w:r>
      <w:r w:rsidR="00B6697B">
        <w:rPr>
          <w:b/>
          <w:bCs/>
        </w:rPr>
        <w:t>2</w:t>
      </w:r>
    </w:p>
    <w:p w:rsidR="007F0522" w:rsidRPr="00375304" w:rsidRDefault="00B6697B" w:rsidP="00375304">
      <w:pPr>
        <w:pStyle w:val="Default"/>
        <w:spacing w:line="360" w:lineRule="auto"/>
        <w:jc w:val="center"/>
        <w:rPr>
          <w:b/>
          <w:bCs/>
        </w:rPr>
      </w:pPr>
      <w:r>
        <w:rPr>
          <w:b/>
          <w:bCs/>
        </w:rPr>
        <w:t>CONCORRÊNCIA Nº 001</w:t>
      </w:r>
      <w:r w:rsidR="007F0522" w:rsidRPr="00375304">
        <w:rPr>
          <w:b/>
          <w:bCs/>
        </w:rPr>
        <w:t>/2021</w:t>
      </w:r>
    </w:p>
    <w:p w:rsidR="007F0522" w:rsidRPr="00375304" w:rsidRDefault="007F0522" w:rsidP="00375304">
      <w:pPr>
        <w:pStyle w:val="Default"/>
        <w:spacing w:line="360" w:lineRule="auto"/>
        <w:jc w:val="center"/>
      </w:pPr>
    </w:p>
    <w:p w:rsidR="00A76F12" w:rsidRDefault="007F0522" w:rsidP="00375304">
      <w:pPr>
        <w:spacing w:after="0" w:line="360" w:lineRule="auto"/>
        <w:jc w:val="center"/>
        <w:rPr>
          <w:rFonts w:ascii="Arial" w:hAnsi="Arial" w:cs="Arial"/>
          <w:b/>
          <w:bCs/>
          <w:sz w:val="24"/>
          <w:szCs w:val="24"/>
        </w:rPr>
      </w:pPr>
      <w:r w:rsidRPr="00375304">
        <w:rPr>
          <w:rFonts w:ascii="Arial" w:hAnsi="Arial" w:cs="Arial"/>
          <w:b/>
          <w:bCs/>
          <w:sz w:val="24"/>
          <w:szCs w:val="24"/>
        </w:rPr>
        <w:t>DECLARAÇÃO DE ANUÊNCIA ÀS COMPOSIÇÕES ANALÍTICAS DE PREÇOS UNITÁRIOS</w:t>
      </w:r>
    </w:p>
    <w:p w:rsidR="00375304" w:rsidRDefault="00375304" w:rsidP="007F0522">
      <w:pPr>
        <w:spacing w:after="0" w:line="240" w:lineRule="auto"/>
        <w:jc w:val="center"/>
        <w:rPr>
          <w:rFonts w:ascii="Arial" w:hAnsi="Arial" w:cs="Arial"/>
          <w:b/>
          <w:bCs/>
          <w:sz w:val="24"/>
          <w:szCs w:val="24"/>
        </w:rPr>
      </w:pPr>
    </w:p>
    <w:p w:rsidR="00375304" w:rsidRPr="00375304" w:rsidRDefault="00375304" w:rsidP="00375304">
      <w:pPr>
        <w:spacing w:after="0" w:line="240" w:lineRule="auto"/>
        <w:jc w:val="both"/>
        <w:rPr>
          <w:rFonts w:ascii="Arial" w:hAnsi="Arial" w:cs="Arial"/>
          <w:b/>
          <w:bCs/>
          <w:sz w:val="24"/>
          <w:szCs w:val="24"/>
        </w:rPr>
      </w:pPr>
    </w:p>
    <w:p w:rsidR="00375304" w:rsidRDefault="00375304" w:rsidP="00375304">
      <w:pPr>
        <w:spacing w:after="0" w:line="360" w:lineRule="auto"/>
        <w:jc w:val="both"/>
        <w:rPr>
          <w:rFonts w:ascii="Arial" w:hAnsi="Arial" w:cs="Arial"/>
          <w:sz w:val="24"/>
          <w:szCs w:val="24"/>
        </w:rPr>
      </w:pPr>
      <w:r>
        <w:rPr>
          <w:rFonts w:ascii="Arial" w:hAnsi="Arial" w:cs="Arial"/>
          <w:sz w:val="24"/>
          <w:szCs w:val="24"/>
        </w:rPr>
        <w:t xml:space="preserve">A </w:t>
      </w:r>
      <w:r w:rsidRPr="00375304">
        <w:rPr>
          <w:rFonts w:ascii="Arial" w:hAnsi="Arial" w:cs="Arial"/>
          <w:b/>
          <w:sz w:val="24"/>
          <w:szCs w:val="24"/>
        </w:rPr>
        <w:t>TRÓPICOS ENGENHARIA E COMÉRCIO LTDA</w:t>
      </w:r>
      <w:r w:rsidRPr="00375304">
        <w:rPr>
          <w:rFonts w:ascii="Arial" w:hAnsi="Arial" w:cs="Arial"/>
          <w:sz w:val="24"/>
          <w:szCs w:val="24"/>
        </w:rPr>
        <w:t xml:space="preserve"> </w:t>
      </w:r>
      <w:r w:rsidRPr="00BC0AD9">
        <w:rPr>
          <w:rFonts w:ascii="Arial" w:hAnsi="Arial" w:cs="Arial"/>
          <w:b/>
          <w:sz w:val="24"/>
          <w:szCs w:val="24"/>
        </w:rPr>
        <w:t>E COMÉRCIO LTDA</w:t>
      </w:r>
      <w:r w:rsidRPr="00375304">
        <w:rPr>
          <w:rFonts w:ascii="Arial" w:hAnsi="Arial" w:cs="Arial"/>
          <w:sz w:val="24"/>
          <w:szCs w:val="24"/>
        </w:rPr>
        <w:t>, CNPJ:</w:t>
      </w:r>
      <w:r>
        <w:rPr>
          <w:rFonts w:ascii="Arial" w:hAnsi="Arial" w:cs="Arial"/>
          <w:sz w:val="24"/>
          <w:szCs w:val="24"/>
        </w:rPr>
        <w:t xml:space="preserve"> </w:t>
      </w:r>
      <w:r w:rsidRPr="00BC0AD9">
        <w:rPr>
          <w:rFonts w:ascii="Arial" w:hAnsi="Arial" w:cs="Arial"/>
          <w:sz w:val="24"/>
          <w:szCs w:val="24"/>
        </w:rPr>
        <w:t>sob  o Nº 11.542.750/0001-01</w:t>
      </w:r>
      <w:r w:rsidRPr="00375304">
        <w:rPr>
          <w:rFonts w:ascii="Arial" w:hAnsi="Arial" w:cs="Arial"/>
          <w:sz w:val="24"/>
          <w:szCs w:val="24"/>
        </w:rPr>
        <w:t xml:space="preserve">, </w:t>
      </w:r>
      <w:r w:rsidRPr="00375304">
        <w:rPr>
          <w:rFonts w:ascii="Arial" w:hAnsi="Arial" w:cs="Arial"/>
          <w:b/>
          <w:bCs/>
          <w:sz w:val="24"/>
          <w:szCs w:val="24"/>
        </w:rPr>
        <w:t xml:space="preserve">DECLARA </w:t>
      </w:r>
      <w:r w:rsidRPr="00375304">
        <w:rPr>
          <w:rFonts w:ascii="Arial" w:hAnsi="Arial" w:cs="Arial"/>
          <w:sz w:val="24"/>
          <w:szCs w:val="24"/>
        </w:rPr>
        <w:t>que, anui às composições analíticas de preços unitários de todos os itens considerados na planilha orçamentária apresentadas no presente certame, concordando com os insumos de mão-de-obra, material, serviços e equipamentos e seus respectivos coeficientes de consumo de todas as composições analíticas de preços unitários elaboradas pel</w:t>
      </w:r>
      <w:r w:rsidR="00B6697B">
        <w:rPr>
          <w:rFonts w:ascii="Arial" w:hAnsi="Arial" w:cs="Arial"/>
          <w:sz w:val="24"/>
          <w:szCs w:val="24"/>
        </w:rPr>
        <w:t xml:space="preserve">o </w:t>
      </w:r>
      <w:r w:rsidR="00B6697B" w:rsidRPr="00B6697B">
        <w:rPr>
          <w:rFonts w:ascii="Arial" w:hAnsi="Arial" w:cs="Arial"/>
          <w:b/>
          <w:sz w:val="24"/>
          <w:szCs w:val="24"/>
        </w:rPr>
        <w:t>MPPE</w:t>
      </w:r>
      <w:r w:rsidRPr="00375304">
        <w:rPr>
          <w:rFonts w:ascii="Arial" w:hAnsi="Arial" w:cs="Arial"/>
          <w:sz w:val="24"/>
          <w:szCs w:val="24"/>
        </w:rPr>
        <w:t xml:space="preserve">  e de todas as composições de preços unitários obtidos em tabelas de referência.</w:t>
      </w:r>
    </w:p>
    <w:p w:rsidR="00375304" w:rsidRDefault="00375304" w:rsidP="00375304">
      <w:pPr>
        <w:spacing w:after="0" w:line="360" w:lineRule="auto"/>
        <w:jc w:val="both"/>
        <w:rPr>
          <w:rFonts w:ascii="Arial" w:hAnsi="Arial" w:cs="Arial"/>
          <w:sz w:val="24"/>
          <w:szCs w:val="24"/>
        </w:rPr>
      </w:pPr>
    </w:p>
    <w:p w:rsidR="00375304" w:rsidRDefault="00375304" w:rsidP="00375304">
      <w:pPr>
        <w:spacing w:after="0" w:line="360" w:lineRule="auto"/>
        <w:jc w:val="both"/>
        <w:rPr>
          <w:rFonts w:ascii="Arial" w:hAnsi="Arial" w:cs="Arial"/>
          <w:sz w:val="24"/>
          <w:szCs w:val="24"/>
        </w:rPr>
      </w:pPr>
    </w:p>
    <w:p w:rsidR="00375304" w:rsidRDefault="00375304" w:rsidP="00375304">
      <w:pPr>
        <w:spacing w:after="0" w:line="360" w:lineRule="auto"/>
        <w:jc w:val="both"/>
        <w:rPr>
          <w:rFonts w:ascii="Arial" w:hAnsi="Arial" w:cs="Arial"/>
          <w:sz w:val="24"/>
          <w:szCs w:val="24"/>
        </w:rPr>
      </w:pPr>
    </w:p>
    <w:p w:rsidR="00375304" w:rsidRDefault="00375304" w:rsidP="00375304">
      <w:pPr>
        <w:spacing w:after="0" w:line="360" w:lineRule="auto"/>
        <w:jc w:val="both"/>
        <w:rPr>
          <w:rFonts w:ascii="Arial" w:hAnsi="Arial" w:cs="Arial"/>
          <w:sz w:val="24"/>
          <w:szCs w:val="24"/>
        </w:rPr>
      </w:pPr>
    </w:p>
    <w:p w:rsidR="00375304" w:rsidRPr="00BC0AD9" w:rsidRDefault="00375304" w:rsidP="00375304">
      <w:pPr>
        <w:pStyle w:val="Corpodetexto"/>
        <w:jc w:val="center"/>
        <w:rPr>
          <w:rFonts w:ascii="Arial" w:hAnsi="Arial" w:cs="Arial"/>
          <w:i w:val="0"/>
          <w:szCs w:val="24"/>
        </w:rPr>
      </w:pPr>
      <w:r w:rsidRPr="00BC0AD9">
        <w:rPr>
          <w:rFonts w:ascii="Arial" w:hAnsi="Arial" w:cs="Arial"/>
          <w:i w:val="0"/>
          <w:szCs w:val="24"/>
        </w:rPr>
        <w:t>Atenciosamente,</w:t>
      </w:r>
    </w:p>
    <w:p w:rsidR="00375304" w:rsidRPr="00BC0AD9" w:rsidRDefault="00375304" w:rsidP="00375304">
      <w:pPr>
        <w:pStyle w:val="Corpodetexto"/>
        <w:jc w:val="center"/>
        <w:rPr>
          <w:rFonts w:ascii="Arial" w:hAnsi="Arial" w:cs="Arial"/>
          <w:i w:val="0"/>
          <w:szCs w:val="24"/>
        </w:rPr>
      </w:pPr>
    </w:p>
    <w:p w:rsidR="00375304" w:rsidRDefault="00375304" w:rsidP="00375304">
      <w:pPr>
        <w:pStyle w:val="Corpodetexto"/>
        <w:jc w:val="center"/>
        <w:rPr>
          <w:rFonts w:ascii="Arial" w:hAnsi="Arial" w:cs="Arial"/>
          <w:i w:val="0"/>
          <w:szCs w:val="24"/>
        </w:rPr>
      </w:pPr>
    </w:p>
    <w:p w:rsidR="00360968" w:rsidRPr="00360968" w:rsidRDefault="00360968" w:rsidP="00360968">
      <w:pPr>
        <w:spacing w:after="0" w:line="240" w:lineRule="auto"/>
        <w:jc w:val="center"/>
        <w:rPr>
          <w:rFonts w:ascii="Arial" w:hAnsi="Arial" w:cs="Arial"/>
          <w:sz w:val="24"/>
          <w:szCs w:val="24"/>
        </w:rPr>
      </w:pPr>
      <w:r w:rsidRPr="00360968">
        <w:rPr>
          <w:rFonts w:ascii="Arial" w:hAnsi="Arial" w:cs="Arial"/>
          <w:sz w:val="24"/>
          <w:szCs w:val="24"/>
        </w:rPr>
        <w:t>_____________________________</w:t>
      </w:r>
    </w:p>
    <w:p w:rsidR="00360968" w:rsidRPr="00360968" w:rsidRDefault="00360968" w:rsidP="00360968">
      <w:pPr>
        <w:spacing w:after="0" w:line="240" w:lineRule="auto"/>
        <w:jc w:val="center"/>
        <w:rPr>
          <w:rFonts w:ascii="Arial" w:hAnsi="Arial" w:cs="Arial"/>
          <w:b/>
          <w:bCs/>
          <w:sz w:val="24"/>
          <w:szCs w:val="24"/>
        </w:rPr>
      </w:pPr>
      <w:r w:rsidRPr="00360968">
        <w:rPr>
          <w:rFonts w:ascii="Arial" w:hAnsi="Arial" w:cs="Arial"/>
          <w:b/>
          <w:bCs/>
          <w:sz w:val="24"/>
          <w:szCs w:val="24"/>
        </w:rPr>
        <w:t xml:space="preserve"> Marcus Túlio de A. L. Lopes</w:t>
      </w:r>
    </w:p>
    <w:p w:rsidR="00360968" w:rsidRPr="00360968" w:rsidRDefault="00360968" w:rsidP="00360968">
      <w:pPr>
        <w:spacing w:after="0" w:line="240" w:lineRule="auto"/>
        <w:jc w:val="center"/>
        <w:rPr>
          <w:rFonts w:ascii="Arial" w:hAnsi="Arial" w:cs="Arial"/>
          <w:b/>
          <w:bCs/>
          <w:sz w:val="24"/>
          <w:szCs w:val="24"/>
        </w:rPr>
      </w:pPr>
      <w:r w:rsidRPr="00360968">
        <w:rPr>
          <w:rFonts w:ascii="Arial" w:hAnsi="Arial" w:cs="Arial"/>
          <w:b/>
          <w:bCs/>
          <w:sz w:val="24"/>
          <w:szCs w:val="24"/>
        </w:rPr>
        <w:t xml:space="preserve"> CREA nº: PE45376</w:t>
      </w:r>
    </w:p>
    <w:p w:rsidR="00360968" w:rsidRPr="00BC0AD9" w:rsidRDefault="00360968" w:rsidP="00375304">
      <w:pPr>
        <w:pStyle w:val="Corpodetexto"/>
        <w:jc w:val="center"/>
        <w:rPr>
          <w:rFonts w:ascii="Arial" w:hAnsi="Arial" w:cs="Arial"/>
          <w:i w:val="0"/>
          <w:szCs w:val="24"/>
        </w:rPr>
      </w:pPr>
      <w:bookmarkStart w:id="0" w:name="_GoBack"/>
      <w:bookmarkEnd w:id="0"/>
    </w:p>
    <w:p w:rsidR="00BA174B" w:rsidRDefault="00BA174B" w:rsidP="00360968">
      <w:pPr>
        <w:spacing w:after="0" w:line="240" w:lineRule="auto"/>
        <w:rPr>
          <w:rFonts w:ascii="Arial" w:hAnsi="Arial" w:cs="Arial"/>
          <w:b/>
          <w:sz w:val="24"/>
          <w:szCs w:val="24"/>
        </w:rPr>
      </w:pPr>
    </w:p>
    <w:p w:rsidR="00BA174B" w:rsidRDefault="00BA174B" w:rsidP="00375304">
      <w:pPr>
        <w:spacing w:after="0" w:line="240" w:lineRule="auto"/>
        <w:jc w:val="center"/>
        <w:rPr>
          <w:rFonts w:ascii="Arial" w:hAnsi="Arial" w:cs="Arial"/>
          <w:b/>
          <w:sz w:val="24"/>
          <w:szCs w:val="24"/>
        </w:rPr>
      </w:pPr>
    </w:p>
    <w:p w:rsidR="00BA174B" w:rsidRDefault="00BA174B" w:rsidP="00375304">
      <w:pPr>
        <w:spacing w:after="0" w:line="240" w:lineRule="auto"/>
        <w:jc w:val="center"/>
        <w:rPr>
          <w:rFonts w:ascii="Arial" w:hAnsi="Arial" w:cs="Arial"/>
          <w:b/>
          <w:sz w:val="24"/>
          <w:szCs w:val="24"/>
        </w:rPr>
      </w:pPr>
    </w:p>
    <w:p w:rsidR="00BA174B" w:rsidRDefault="00BA174B" w:rsidP="00375304">
      <w:pPr>
        <w:spacing w:after="0" w:line="240" w:lineRule="auto"/>
        <w:jc w:val="center"/>
        <w:rPr>
          <w:rFonts w:ascii="Arial" w:hAnsi="Arial" w:cs="Arial"/>
          <w:b/>
          <w:sz w:val="24"/>
          <w:szCs w:val="24"/>
        </w:rPr>
      </w:pPr>
    </w:p>
    <w:p w:rsidR="00BA174B" w:rsidRDefault="00BA174B" w:rsidP="00BA174B">
      <w:pPr>
        <w:autoSpaceDE w:val="0"/>
        <w:autoSpaceDN w:val="0"/>
        <w:adjustRightInd w:val="0"/>
        <w:spacing w:after="0" w:line="240" w:lineRule="auto"/>
        <w:rPr>
          <w:rFonts w:ascii="Century Gothic" w:hAnsi="Century Gothic" w:cs="Century Gothic"/>
          <w:b/>
          <w:bCs/>
          <w:color w:val="000000"/>
          <w:lang w:eastAsia="pt-BR"/>
        </w:rPr>
      </w:pPr>
    </w:p>
    <w:sectPr w:rsidR="00BA174B" w:rsidSect="000C55E5">
      <w:headerReference w:type="default" r:id="rId8"/>
      <w:footerReference w:type="default" r:id="rId9"/>
      <w:pgSz w:w="11907" w:h="16840" w:code="9"/>
      <w:pgMar w:top="1985" w:right="1701" w:bottom="1134" w:left="1701"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41" w:rsidRDefault="004F2341" w:rsidP="005E3E9D">
      <w:pPr>
        <w:spacing w:after="0" w:line="240" w:lineRule="auto"/>
      </w:pPr>
      <w:r>
        <w:separator/>
      </w:r>
    </w:p>
  </w:endnote>
  <w:endnote w:type="continuationSeparator" w:id="0">
    <w:p w:rsidR="004F2341" w:rsidRDefault="004F2341" w:rsidP="005E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D89" w:rsidRPr="00E133E2" w:rsidRDefault="00F95D89" w:rsidP="00E133E2">
    <w:pPr>
      <w:pStyle w:val="Rodap"/>
      <w:rPr>
        <w:rFonts w:ascii="Arial" w:hAnsi="Arial" w:cs="Arial"/>
        <w:color w:val="800000"/>
        <w:sz w:val="18"/>
        <w:szCs w:val="18"/>
      </w:rPr>
    </w:pPr>
    <w:r>
      <w:rPr>
        <w:rFonts w:ascii="Arial" w:hAnsi="Arial" w:cs="Arial"/>
        <w:color w:val="800000"/>
        <w:sz w:val="18"/>
        <w:szCs w:val="18"/>
      </w:rPr>
      <w:tab/>
      <w:t xml:space="preserve">               </w:t>
    </w:r>
    <w:r w:rsidRPr="00E133E2">
      <w:rPr>
        <w:rFonts w:ascii="Arial" w:hAnsi="Arial" w:cs="Arial"/>
        <w:color w:val="800000"/>
        <w:sz w:val="18"/>
        <w:szCs w:val="18"/>
      </w:rPr>
      <w:t>Av. Presidente Dutra, Nº 50, Ibura - Recife/PE</w:t>
    </w:r>
    <w:r w:rsidR="006E6B22">
      <w:rPr>
        <w:rFonts w:ascii="Arial" w:hAnsi="Arial" w:cs="Arial"/>
        <w:color w:val="800000"/>
        <w:sz w:val="18"/>
        <w:szCs w:val="18"/>
      </w:rPr>
      <w:t xml:space="preserve"> -</w:t>
    </w:r>
    <w:r w:rsidRPr="00E133E2">
      <w:rPr>
        <w:rFonts w:ascii="Arial" w:hAnsi="Arial" w:cs="Arial"/>
        <w:color w:val="800000"/>
        <w:sz w:val="18"/>
        <w:szCs w:val="18"/>
      </w:rPr>
      <w:t xml:space="preserve"> CEP </w:t>
    </w:r>
    <w:r w:rsidR="006E6B22">
      <w:rPr>
        <w:rFonts w:ascii="Arial" w:hAnsi="Arial" w:cs="Arial"/>
        <w:color w:val="800000"/>
        <w:sz w:val="18"/>
        <w:szCs w:val="18"/>
      </w:rPr>
      <w:t xml:space="preserve">Nº 51.200-235 </w:t>
    </w:r>
    <w:r w:rsidRPr="00E133E2">
      <w:rPr>
        <w:rFonts w:ascii="Arial" w:hAnsi="Arial" w:cs="Arial"/>
        <w:color w:val="800000"/>
        <w:sz w:val="18"/>
        <w:szCs w:val="18"/>
      </w:rPr>
      <w:t xml:space="preserve">Fone: (0**81) </w:t>
    </w:r>
    <w:r w:rsidR="006E6B22">
      <w:rPr>
        <w:rFonts w:ascii="Arial" w:hAnsi="Arial" w:cs="Arial"/>
        <w:color w:val="800000"/>
        <w:sz w:val="18"/>
        <w:szCs w:val="18"/>
      </w:rPr>
      <w:t>99756-0066</w:t>
    </w:r>
  </w:p>
  <w:p w:rsidR="00F95D89" w:rsidRPr="00360968" w:rsidRDefault="00F95D89" w:rsidP="00E133E2">
    <w:pPr>
      <w:pStyle w:val="Rodap"/>
      <w:ind w:left="1105"/>
      <w:rPr>
        <w:sz w:val="18"/>
        <w:szCs w:val="18"/>
        <w:lang w:val="en-US"/>
      </w:rPr>
    </w:pPr>
    <w:r>
      <w:rPr>
        <w:rFonts w:ascii="Arial" w:hAnsi="Arial" w:cs="Arial"/>
        <w:color w:val="800000"/>
        <w:sz w:val="18"/>
        <w:szCs w:val="18"/>
      </w:rPr>
      <w:t xml:space="preserve">                         </w:t>
    </w:r>
    <w:r w:rsidRPr="00360968">
      <w:rPr>
        <w:rFonts w:ascii="Arial" w:hAnsi="Arial" w:cs="Arial"/>
        <w:color w:val="800000"/>
        <w:sz w:val="18"/>
        <w:szCs w:val="18"/>
        <w:lang w:val="en-US"/>
      </w:rPr>
      <w:t xml:space="preserve">CNPJ: 11.542.750/0001-01 - </w:t>
    </w:r>
    <w:r w:rsidR="006E6B22" w:rsidRPr="00360968">
      <w:rPr>
        <w:rFonts w:ascii="Arial" w:hAnsi="Arial" w:cs="Arial"/>
        <w:color w:val="800000"/>
        <w:sz w:val="18"/>
        <w:szCs w:val="18"/>
        <w:lang w:val="en-US"/>
      </w:rPr>
      <w:t>E</w:t>
    </w:r>
    <w:r w:rsidRPr="00360968">
      <w:rPr>
        <w:rFonts w:ascii="Arial" w:hAnsi="Arial" w:cs="Arial"/>
        <w:color w:val="800000"/>
        <w:sz w:val="18"/>
        <w:szCs w:val="18"/>
        <w:lang w:val="en-US"/>
      </w:rPr>
      <w:t xml:space="preserve">mail: </w:t>
    </w:r>
    <w:r w:rsidR="006E6B22" w:rsidRPr="00360968">
      <w:rPr>
        <w:rFonts w:ascii="Arial" w:hAnsi="Arial" w:cs="Arial"/>
        <w:color w:val="800000"/>
        <w:sz w:val="18"/>
        <w:szCs w:val="18"/>
        <w:lang w:val="en-US"/>
      </w:rPr>
      <w:t>licitacao</w:t>
    </w:r>
    <w:r w:rsidRPr="00360968">
      <w:rPr>
        <w:rFonts w:ascii="Arial" w:hAnsi="Arial" w:cs="Arial"/>
        <w:color w:val="800000"/>
        <w:sz w:val="18"/>
        <w:szCs w:val="18"/>
        <w:lang w:val="en-US"/>
      </w:rPr>
      <w:t>@tropicoseng.com.br</w:t>
    </w:r>
  </w:p>
  <w:p w:rsidR="00F95D89" w:rsidRPr="00360968" w:rsidRDefault="00F95D89">
    <w:pPr>
      <w:pStyle w:val="Rodap"/>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41" w:rsidRDefault="004F2341" w:rsidP="005E3E9D">
      <w:pPr>
        <w:spacing w:after="0" w:line="240" w:lineRule="auto"/>
      </w:pPr>
      <w:r>
        <w:separator/>
      </w:r>
    </w:p>
  </w:footnote>
  <w:footnote w:type="continuationSeparator" w:id="0">
    <w:p w:rsidR="004F2341" w:rsidRDefault="004F2341" w:rsidP="005E3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D89" w:rsidRDefault="00021FA2">
    <w:pPr>
      <w:pStyle w:val="Cabealho"/>
    </w:pPr>
    <w:r>
      <w:rPr>
        <w:noProof/>
        <w:lang w:eastAsia="pt-BR"/>
      </w:rPr>
      <mc:AlternateContent>
        <mc:Choice Requires="wpg">
          <w:drawing>
            <wp:anchor distT="0" distB="0" distL="114300" distR="114300" simplePos="0" relativeHeight="251660288" behindDoc="0" locked="0" layoutInCell="0" allowOverlap="1" wp14:anchorId="25C767BF" wp14:editId="6DE3D769">
              <wp:simplePos x="0" y="0"/>
              <wp:positionH relativeFrom="column">
                <wp:posOffset>926465</wp:posOffset>
              </wp:positionH>
              <wp:positionV relativeFrom="paragraph">
                <wp:posOffset>-71755</wp:posOffset>
              </wp:positionV>
              <wp:extent cx="3038475" cy="1079500"/>
              <wp:effectExtent l="76200" t="38100" r="9525" b="8255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038475" cy="1079500"/>
                        <a:chOff x="234" y="288"/>
                        <a:chExt cx="1615" cy="574"/>
                      </a:xfrm>
                    </wpg:grpSpPr>
                    <wpg:grpSp>
                      <wpg:cNvPr id="2" name="Group 2"/>
                      <wpg:cNvGrpSpPr>
                        <a:grpSpLocks noChangeAspect="1"/>
                      </wpg:cNvGrpSpPr>
                      <wpg:grpSpPr bwMode="auto">
                        <a:xfrm rot="1823925">
                          <a:off x="234" y="288"/>
                          <a:ext cx="490" cy="574"/>
                          <a:chOff x="2527" y="1674"/>
                          <a:chExt cx="490" cy="574"/>
                        </a:xfrm>
                      </wpg:grpSpPr>
                      <wpg:grpSp>
                        <wpg:cNvPr id="3" name="Group 3"/>
                        <wpg:cNvGrpSpPr>
                          <a:grpSpLocks noChangeAspect="1"/>
                        </wpg:cNvGrpSpPr>
                        <wpg:grpSpPr bwMode="auto">
                          <a:xfrm rot="-10800000">
                            <a:off x="2541" y="1983"/>
                            <a:ext cx="456" cy="265"/>
                            <a:chOff x="2652" y="1895"/>
                            <a:chExt cx="456" cy="265"/>
                          </a:xfrm>
                        </wpg:grpSpPr>
                        <wps:wsp>
                          <wps:cNvPr id="4" name="AutoShape 4"/>
                          <wps:cNvSpPr>
                            <a:spLocks noChangeAspect="1" noChangeArrowheads="1"/>
                          </wps:cNvSpPr>
                          <wps:spPr bwMode="auto">
                            <a:xfrm flipV="1">
                              <a:off x="2652" y="1895"/>
                              <a:ext cx="456" cy="131"/>
                            </a:xfrm>
                            <a:custGeom>
                              <a:avLst/>
                              <a:gdLst>
                                <a:gd name="G0" fmla="+- 3552 0 0"/>
                                <a:gd name="G1" fmla="+- 21600 0 3552"/>
                                <a:gd name="G2" fmla="*/ 3552 1 2"/>
                                <a:gd name="G3" fmla="+- 21600 0 G2"/>
                                <a:gd name="G4" fmla="+/ 3552 21600 2"/>
                                <a:gd name="G5" fmla="+/ G1 0 2"/>
                                <a:gd name="G6" fmla="*/ 21600 21600 3552"/>
                                <a:gd name="G7" fmla="*/ G6 1 2"/>
                                <a:gd name="G8" fmla="+- 21600 0 G7"/>
                                <a:gd name="G9" fmla="*/ 21600 1 2"/>
                                <a:gd name="G10" fmla="+- 3552 0 G9"/>
                                <a:gd name="G11" fmla="?: G10 G8 0"/>
                                <a:gd name="G12" fmla="?: G10 G7 21600"/>
                                <a:gd name="T0" fmla="*/ 19824 w 21600"/>
                                <a:gd name="T1" fmla="*/ 10800 h 21600"/>
                                <a:gd name="T2" fmla="*/ 10800 w 21600"/>
                                <a:gd name="T3" fmla="*/ 21600 h 21600"/>
                                <a:gd name="T4" fmla="*/ 1776 w 21600"/>
                                <a:gd name="T5" fmla="*/ 10800 h 21600"/>
                                <a:gd name="T6" fmla="*/ 10800 w 21600"/>
                                <a:gd name="T7" fmla="*/ 0 h 21600"/>
                                <a:gd name="T8" fmla="*/ 3576 w 21600"/>
                                <a:gd name="T9" fmla="*/ 3576 h 21600"/>
                                <a:gd name="T10" fmla="*/ 18024 w 21600"/>
                                <a:gd name="T11" fmla="*/ 18024 h 21600"/>
                              </a:gdLst>
                              <a:ahLst/>
                              <a:cxnLst>
                                <a:cxn ang="0">
                                  <a:pos x="T0" y="T1"/>
                                </a:cxn>
                                <a:cxn ang="0">
                                  <a:pos x="T2" y="T3"/>
                                </a:cxn>
                                <a:cxn ang="0">
                                  <a:pos x="T4" y="T5"/>
                                </a:cxn>
                                <a:cxn ang="0">
                                  <a:pos x="T6" y="T7"/>
                                </a:cxn>
                              </a:cxnLst>
                              <a:rect l="T8" t="T9" r="T10" b="T11"/>
                              <a:pathLst>
                                <a:path w="21600" h="21600">
                                  <a:moveTo>
                                    <a:pt x="0" y="0"/>
                                  </a:moveTo>
                                  <a:lnTo>
                                    <a:pt x="3552" y="21600"/>
                                  </a:lnTo>
                                  <a:lnTo>
                                    <a:pt x="18048" y="21600"/>
                                  </a:lnTo>
                                  <a:lnTo>
                                    <a:pt x="21600" y="0"/>
                                  </a:lnTo>
                                  <a:close/>
                                </a:path>
                              </a:pathLst>
                            </a:custGeom>
                            <a:solidFill>
                              <a:srgbClr val="993300"/>
                            </a:solidFill>
                            <a:ln w="3175">
                              <a:solidFill>
                                <a:srgbClr val="993300"/>
                              </a:solidFill>
                              <a:miter lim="800000"/>
                              <a:headEnd/>
                              <a:tailEnd/>
                            </a:ln>
                          </wps:spPr>
                          <wps:bodyPr rot="0" vert="horz" wrap="square" lIns="91440" tIns="45720" rIns="91440" bIns="45720" anchor="ctr" anchorCtr="0" upright="1">
                            <a:noAutofit/>
                          </wps:bodyPr>
                        </wps:wsp>
                        <wps:wsp>
                          <wps:cNvPr id="5" name="AutoShape 5"/>
                          <wps:cNvSpPr>
                            <a:spLocks noChangeAspect="1" noChangeArrowheads="1"/>
                          </wps:cNvSpPr>
                          <wps:spPr bwMode="auto">
                            <a:xfrm>
                              <a:off x="2730" y="2027"/>
                              <a:ext cx="226" cy="133"/>
                            </a:xfrm>
                            <a:prstGeom prst="parallelogram">
                              <a:avLst>
                                <a:gd name="adj" fmla="val 57892"/>
                              </a:avLst>
                            </a:prstGeom>
                            <a:solidFill>
                              <a:srgbClr val="993300"/>
                            </a:solidFill>
                            <a:ln w="3175">
                              <a:solidFill>
                                <a:srgbClr val="993300"/>
                              </a:solidFill>
                              <a:miter lim="800000"/>
                              <a:headEnd/>
                              <a:tailEnd/>
                            </a:ln>
                          </wps:spPr>
                          <wps:bodyPr rot="0" vert="horz" wrap="square" lIns="91440" tIns="45720" rIns="91440" bIns="45720" anchor="ctr" anchorCtr="0" upright="1">
                            <a:noAutofit/>
                          </wps:bodyPr>
                        </wps:wsp>
                      </wpg:grpSp>
                      <wpg:grpSp>
                        <wpg:cNvPr id="6" name="Group 6"/>
                        <wpg:cNvGrpSpPr>
                          <a:grpSpLocks noChangeAspect="1"/>
                        </wpg:cNvGrpSpPr>
                        <wpg:grpSpPr bwMode="auto">
                          <a:xfrm rot="3582863">
                            <a:off x="2658" y="1770"/>
                            <a:ext cx="456" cy="263"/>
                            <a:chOff x="3108" y="1896"/>
                            <a:chExt cx="456" cy="263"/>
                          </a:xfrm>
                        </wpg:grpSpPr>
                        <wps:wsp>
                          <wps:cNvPr id="7" name="AutoShape 7"/>
                          <wps:cNvSpPr>
                            <a:spLocks noChangeAspect="1" noChangeArrowheads="1"/>
                          </wps:cNvSpPr>
                          <wps:spPr bwMode="auto">
                            <a:xfrm flipV="1">
                              <a:off x="3108" y="1896"/>
                              <a:ext cx="456" cy="131"/>
                            </a:xfrm>
                            <a:custGeom>
                              <a:avLst/>
                              <a:gdLst>
                                <a:gd name="G0" fmla="+- 3552 0 0"/>
                                <a:gd name="G1" fmla="+- 21600 0 3552"/>
                                <a:gd name="G2" fmla="*/ 3552 1 2"/>
                                <a:gd name="G3" fmla="+- 21600 0 G2"/>
                                <a:gd name="G4" fmla="+/ 3552 21600 2"/>
                                <a:gd name="G5" fmla="+/ G1 0 2"/>
                                <a:gd name="G6" fmla="*/ 21600 21600 3552"/>
                                <a:gd name="G7" fmla="*/ G6 1 2"/>
                                <a:gd name="G8" fmla="+- 21600 0 G7"/>
                                <a:gd name="G9" fmla="*/ 21600 1 2"/>
                                <a:gd name="G10" fmla="+- 3552 0 G9"/>
                                <a:gd name="G11" fmla="?: G10 G8 0"/>
                                <a:gd name="G12" fmla="?: G10 G7 21600"/>
                                <a:gd name="T0" fmla="*/ 19824 w 21600"/>
                                <a:gd name="T1" fmla="*/ 10800 h 21600"/>
                                <a:gd name="T2" fmla="*/ 10800 w 21600"/>
                                <a:gd name="T3" fmla="*/ 21600 h 21600"/>
                                <a:gd name="T4" fmla="*/ 1776 w 21600"/>
                                <a:gd name="T5" fmla="*/ 10800 h 21600"/>
                                <a:gd name="T6" fmla="*/ 10800 w 21600"/>
                                <a:gd name="T7" fmla="*/ 0 h 21600"/>
                                <a:gd name="T8" fmla="*/ 3576 w 21600"/>
                                <a:gd name="T9" fmla="*/ 3576 h 21600"/>
                                <a:gd name="T10" fmla="*/ 18024 w 21600"/>
                                <a:gd name="T11" fmla="*/ 18024 h 21600"/>
                              </a:gdLst>
                              <a:ahLst/>
                              <a:cxnLst>
                                <a:cxn ang="0">
                                  <a:pos x="T0" y="T1"/>
                                </a:cxn>
                                <a:cxn ang="0">
                                  <a:pos x="T2" y="T3"/>
                                </a:cxn>
                                <a:cxn ang="0">
                                  <a:pos x="T4" y="T5"/>
                                </a:cxn>
                                <a:cxn ang="0">
                                  <a:pos x="T6" y="T7"/>
                                </a:cxn>
                              </a:cxnLst>
                              <a:rect l="T8" t="T9" r="T10" b="T11"/>
                              <a:pathLst>
                                <a:path w="21600" h="21600">
                                  <a:moveTo>
                                    <a:pt x="0" y="0"/>
                                  </a:moveTo>
                                  <a:lnTo>
                                    <a:pt x="3552" y="21600"/>
                                  </a:lnTo>
                                  <a:lnTo>
                                    <a:pt x="18048" y="21600"/>
                                  </a:lnTo>
                                  <a:lnTo>
                                    <a:pt x="21600" y="0"/>
                                  </a:lnTo>
                                  <a:close/>
                                </a:path>
                              </a:pathLst>
                            </a:custGeom>
                            <a:solidFill>
                              <a:srgbClr val="993300"/>
                            </a:solidFill>
                            <a:ln w="3175">
                              <a:solidFill>
                                <a:srgbClr val="993300"/>
                              </a:solidFill>
                              <a:miter lim="800000"/>
                              <a:headEnd/>
                              <a:tailEnd/>
                            </a:ln>
                          </wps:spPr>
                          <wps:bodyPr rot="0" vert="horz" wrap="square" lIns="91440" tIns="45720" rIns="91440" bIns="45720" anchor="ctr" anchorCtr="0" upright="1">
                            <a:noAutofit/>
                          </wps:bodyPr>
                        </wps:wsp>
                        <wps:wsp>
                          <wps:cNvPr id="8" name="AutoShape 8"/>
                          <wps:cNvSpPr>
                            <a:spLocks noChangeAspect="1" noChangeArrowheads="1"/>
                          </wps:cNvSpPr>
                          <wps:spPr bwMode="auto">
                            <a:xfrm>
                              <a:off x="3186" y="2026"/>
                              <a:ext cx="226" cy="133"/>
                            </a:xfrm>
                            <a:prstGeom prst="parallelogram">
                              <a:avLst>
                                <a:gd name="adj" fmla="val 57892"/>
                              </a:avLst>
                            </a:prstGeom>
                            <a:solidFill>
                              <a:srgbClr val="993300"/>
                            </a:solidFill>
                            <a:ln w="3175">
                              <a:solidFill>
                                <a:srgbClr val="993300"/>
                              </a:solidFill>
                              <a:miter lim="800000"/>
                              <a:headEnd/>
                              <a:tailEnd/>
                            </a:ln>
                          </wps:spPr>
                          <wps:bodyPr rot="0" vert="horz" wrap="square" lIns="91440" tIns="45720" rIns="91440" bIns="45720" anchor="ctr" anchorCtr="0" upright="1">
                            <a:noAutofit/>
                          </wps:bodyPr>
                        </wps:wsp>
                      </wpg:grpSp>
                      <wpg:grpSp>
                        <wpg:cNvPr id="9" name="Group 9"/>
                        <wpg:cNvGrpSpPr>
                          <a:grpSpLocks noChangeAspect="1"/>
                        </wpg:cNvGrpSpPr>
                        <wpg:grpSpPr bwMode="auto">
                          <a:xfrm rot="17997872">
                            <a:off x="2434" y="1785"/>
                            <a:ext cx="430" cy="243"/>
                            <a:chOff x="2666" y="1725"/>
                            <a:chExt cx="430" cy="243"/>
                          </a:xfrm>
                        </wpg:grpSpPr>
                        <wps:wsp>
                          <wps:cNvPr id="10" name="AutoShape 10"/>
                          <wps:cNvSpPr>
                            <a:spLocks noChangeAspect="1" noChangeArrowheads="1"/>
                          </wps:cNvSpPr>
                          <wps:spPr bwMode="auto">
                            <a:xfrm flipV="1">
                              <a:off x="2666" y="1725"/>
                              <a:ext cx="430" cy="110"/>
                            </a:xfrm>
                            <a:custGeom>
                              <a:avLst/>
                              <a:gdLst>
                                <a:gd name="G0" fmla="+- 3013 0 0"/>
                                <a:gd name="G1" fmla="+- 21600 0 3013"/>
                                <a:gd name="G2" fmla="*/ 3013 1 2"/>
                                <a:gd name="G3" fmla="+- 21600 0 G2"/>
                                <a:gd name="G4" fmla="+/ 3013 21600 2"/>
                                <a:gd name="G5" fmla="+/ G1 0 2"/>
                                <a:gd name="G6" fmla="*/ 21600 21600 3013"/>
                                <a:gd name="G7" fmla="*/ G6 1 2"/>
                                <a:gd name="G8" fmla="+- 21600 0 G7"/>
                                <a:gd name="G9" fmla="*/ 21600 1 2"/>
                                <a:gd name="G10" fmla="+- 3013 0 G9"/>
                                <a:gd name="G11" fmla="?: G10 G8 0"/>
                                <a:gd name="G12" fmla="?: G10 G7 21600"/>
                                <a:gd name="T0" fmla="*/ 20093 w 21600"/>
                                <a:gd name="T1" fmla="*/ 10800 h 21600"/>
                                <a:gd name="T2" fmla="*/ 10800 w 21600"/>
                                <a:gd name="T3" fmla="*/ 21600 h 21600"/>
                                <a:gd name="T4" fmla="*/ 1507 w 21600"/>
                                <a:gd name="T5" fmla="*/ 10800 h 21600"/>
                                <a:gd name="T6" fmla="*/ 10800 w 21600"/>
                                <a:gd name="T7" fmla="*/ 0 h 21600"/>
                                <a:gd name="T8" fmla="*/ 3307 w 21600"/>
                                <a:gd name="T9" fmla="*/ 3307 h 21600"/>
                                <a:gd name="T10" fmla="*/ 18293 w 21600"/>
                                <a:gd name="T11" fmla="*/ 18293 h 21600"/>
                              </a:gdLst>
                              <a:ahLst/>
                              <a:cxnLst>
                                <a:cxn ang="0">
                                  <a:pos x="T0" y="T1"/>
                                </a:cxn>
                                <a:cxn ang="0">
                                  <a:pos x="T2" y="T3"/>
                                </a:cxn>
                                <a:cxn ang="0">
                                  <a:pos x="T4" y="T5"/>
                                </a:cxn>
                                <a:cxn ang="0">
                                  <a:pos x="T6" y="T7"/>
                                </a:cxn>
                              </a:cxnLst>
                              <a:rect l="T8" t="T9" r="T10" b="T11"/>
                              <a:pathLst>
                                <a:path w="21600" h="21600">
                                  <a:moveTo>
                                    <a:pt x="0" y="0"/>
                                  </a:moveTo>
                                  <a:lnTo>
                                    <a:pt x="3013" y="21600"/>
                                  </a:lnTo>
                                  <a:lnTo>
                                    <a:pt x="18587" y="21600"/>
                                  </a:lnTo>
                                  <a:lnTo>
                                    <a:pt x="21600" y="0"/>
                                  </a:lnTo>
                                  <a:close/>
                                </a:path>
                              </a:pathLst>
                            </a:custGeom>
                            <a:noFill/>
                            <a:ln w="38100">
                              <a:solidFill>
                                <a:srgbClr val="993300"/>
                              </a:solidFill>
                              <a:miter lim="800000"/>
                              <a:headEnd/>
                              <a:tailEnd/>
                            </a:ln>
                            <a:extLst>
                              <a:ext uri="{909E8E84-426E-40DD-AFC4-6F175D3DCCD1}">
                                <a14:hiddenFill xmlns:a14="http://schemas.microsoft.com/office/drawing/2010/main">
                                  <a:solidFill>
                                    <a:srgbClr val="993300"/>
                                  </a:solidFill>
                                </a14:hiddenFill>
                              </a:ext>
                            </a:extLst>
                          </wps:spPr>
                          <wps:bodyPr rot="0" vert="horz" wrap="square" lIns="91440" tIns="45720" rIns="91440" bIns="45720" anchor="ctr" anchorCtr="0" upright="1">
                            <a:noAutofit/>
                          </wps:bodyPr>
                        </wps:wsp>
                        <wps:wsp>
                          <wps:cNvPr id="11" name="AutoShape 11"/>
                          <wps:cNvSpPr>
                            <a:spLocks noChangeAspect="1" noChangeArrowheads="1"/>
                          </wps:cNvSpPr>
                          <wps:spPr bwMode="auto">
                            <a:xfrm>
                              <a:off x="2741" y="1835"/>
                              <a:ext cx="202" cy="133"/>
                            </a:xfrm>
                            <a:prstGeom prst="parallelogram">
                              <a:avLst>
                                <a:gd name="adj" fmla="val 57145"/>
                              </a:avLst>
                            </a:prstGeom>
                            <a:noFill/>
                            <a:ln w="38100">
                              <a:solidFill>
                                <a:srgbClr val="993300"/>
                              </a:solidFill>
                              <a:miter lim="800000"/>
                              <a:headEnd/>
                              <a:tailEnd/>
                            </a:ln>
                            <a:extLst>
                              <a:ext uri="{909E8E84-426E-40DD-AFC4-6F175D3DCCD1}">
                                <a14:hiddenFill xmlns:a14="http://schemas.microsoft.com/office/drawing/2010/main">
                                  <a:solidFill>
                                    <a:srgbClr val="993300"/>
                                  </a:solidFill>
                                </a14:hiddenFill>
                              </a:ext>
                            </a:extLst>
                          </wps:spPr>
                          <wps:bodyPr rot="0" vert="horz" wrap="square" lIns="91440" tIns="45720" rIns="91440" bIns="45720" anchor="ctr" anchorCtr="0" upright="1">
                            <a:noAutofit/>
                          </wps:bodyPr>
                        </wps:wsp>
                        <wps:wsp>
                          <wps:cNvPr id="12" name="AutoShape 12"/>
                          <wps:cNvSpPr>
                            <a:spLocks noChangeAspect="1" noChangeArrowheads="1"/>
                          </wps:cNvSpPr>
                          <wps:spPr bwMode="auto">
                            <a:xfrm>
                              <a:off x="2824" y="1824"/>
                              <a:ext cx="112" cy="25"/>
                            </a:xfrm>
                            <a:prstGeom prst="parallelogram">
                              <a:avLst>
                                <a:gd name="adj" fmla="val 50524"/>
                              </a:avLst>
                            </a:prstGeom>
                            <a:solidFill>
                              <a:srgbClr val="FFFFFF"/>
                            </a:solidFill>
                            <a:ln>
                              <a:noFill/>
                            </a:ln>
                            <a:extLst>
                              <a:ext uri="{91240B29-F687-4F45-9708-019B960494DF}">
                                <a14:hiddenLine xmlns:a14="http://schemas.microsoft.com/office/drawing/2010/main" w="3175">
                                  <a:solidFill>
                                    <a:srgbClr val="FFFFFF"/>
                                  </a:solidFill>
                                  <a:miter lim="800000"/>
                                  <a:headEnd/>
                                  <a:tailEnd/>
                                </a14:hiddenLine>
                              </a:ext>
                            </a:extLst>
                          </wps:spPr>
                          <wps:bodyPr rot="0" vert="horz" wrap="square" lIns="91440" tIns="45720" rIns="91440" bIns="45720" anchor="ctr" anchorCtr="0" upright="1">
                            <a:noAutofit/>
                          </wps:bodyPr>
                        </wps:wsp>
                      </wpg:grpSp>
                    </wpg:grpSp>
                    <wpg:grpSp>
                      <wpg:cNvPr id="13" name="Group 13"/>
                      <wpg:cNvGrpSpPr>
                        <a:grpSpLocks noChangeAspect="1"/>
                      </wpg:cNvGrpSpPr>
                      <wpg:grpSpPr bwMode="auto">
                        <a:xfrm>
                          <a:off x="815" y="428"/>
                          <a:ext cx="1034" cy="432"/>
                          <a:chOff x="815" y="428"/>
                          <a:chExt cx="1034" cy="432"/>
                        </a:xfrm>
                      </wpg:grpSpPr>
                      <wpg:grpSp>
                        <wpg:cNvPr id="14" name="Group 14"/>
                        <wpg:cNvGrpSpPr>
                          <a:grpSpLocks noChangeAspect="1"/>
                        </wpg:cNvGrpSpPr>
                        <wpg:grpSpPr bwMode="auto">
                          <a:xfrm>
                            <a:off x="815" y="428"/>
                            <a:ext cx="1034" cy="304"/>
                            <a:chOff x="772" y="428"/>
                            <a:chExt cx="1034" cy="304"/>
                          </a:xfrm>
                        </wpg:grpSpPr>
                        <wps:wsp>
                          <wps:cNvPr id="15" name="WordArt 15"/>
                          <wps:cNvSpPr txBox="1">
                            <a:spLocks noChangeAspect="1" noChangeArrowheads="1" noChangeShapeType="1" noTextEdit="1"/>
                          </wps:cNvSpPr>
                          <wps:spPr bwMode="auto">
                            <a:xfrm>
                              <a:off x="772" y="428"/>
                              <a:ext cx="1028" cy="277"/>
                            </a:xfrm>
                            <a:prstGeom prst="rect">
                              <a:avLst/>
                            </a:prstGeom>
                            <a:extLst>
                              <a:ext uri="{AF507438-7753-43E0-B8FC-AC1667EBCBE1}">
                                <a14:hiddenEffects xmlns:a14="http://schemas.microsoft.com/office/drawing/2010/main">
                                  <a:effectLst/>
                                </a14:hiddenEffects>
                              </a:ext>
                            </a:extLst>
                          </wps:spPr>
                          <wps:txbx>
                            <w:txbxContent>
                              <w:p w:rsidR="00021FA2" w:rsidRDefault="00021FA2" w:rsidP="00021FA2">
                                <w:pPr>
                                  <w:pStyle w:val="NormalWeb"/>
                                  <w:spacing w:before="0" w:beforeAutospacing="0" w:after="0" w:afterAutospacing="0"/>
                                  <w:jc w:val="center"/>
                                </w:pPr>
                                <w:r w:rsidRPr="00C269AF">
                                  <w:rPr>
                                    <w:rFonts w:ascii="Arial Black" w:hAnsi="Arial Black"/>
                                    <w:outline/>
                                    <w:color w:val="993300"/>
                                    <w:sz w:val="48"/>
                                    <w:szCs w:val="48"/>
                                    <w14:textOutline w14:w="9525" w14:cap="flat" w14:cmpd="sng" w14:algn="ctr">
                                      <w14:solidFill>
                                        <w14:srgbClr w14:val="993300"/>
                                      </w14:solidFill>
                                      <w14:prstDash w14:val="solid"/>
                                      <w14:round/>
                                    </w14:textOutline>
                                    <w14:textFill>
                                      <w14:noFill/>
                                    </w14:textFill>
                                  </w:rPr>
                                  <w:t>Trópicos</w:t>
                                </w:r>
                              </w:p>
                            </w:txbxContent>
                          </wps:txbx>
                          <wps:bodyPr wrap="square" numCol="1" fromWordArt="1">
                            <a:prstTxWarp prst="textPlain">
                              <a:avLst>
                                <a:gd name="adj" fmla="val 50000"/>
                              </a:avLst>
                            </a:prstTxWarp>
                            <a:spAutoFit/>
                          </wps:bodyPr>
                        </wps:wsp>
                        <wpg:grpSp>
                          <wpg:cNvPr id="16" name="Group 16"/>
                          <wpg:cNvGrpSpPr>
                            <a:grpSpLocks noChangeAspect="1"/>
                          </wpg:cNvGrpSpPr>
                          <wpg:grpSpPr bwMode="auto">
                            <a:xfrm>
                              <a:off x="772" y="732"/>
                              <a:ext cx="1034" cy="0"/>
                              <a:chOff x="772" y="732"/>
                              <a:chExt cx="1034" cy="0"/>
                            </a:xfrm>
                          </wpg:grpSpPr>
                          <wps:wsp>
                            <wps:cNvPr id="17" name="Line 17"/>
                            <wps:cNvCnPr>
                              <a:cxnSpLocks noChangeAspect="1" noChangeShapeType="1"/>
                            </wps:cNvCnPr>
                            <wps:spPr bwMode="auto">
                              <a:xfrm>
                                <a:off x="772" y="732"/>
                                <a:ext cx="1034" cy="0"/>
                              </a:xfrm>
                              <a:prstGeom prst="line">
                                <a:avLst/>
                              </a:prstGeom>
                              <a:noFill/>
                              <a:ln w="9525">
                                <a:solidFill>
                                  <a:srgbClr val="993300"/>
                                </a:solidFill>
                                <a:round/>
                                <a:headEnd/>
                                <a:tailEnd/>
                              </a:ln>
                              <a:extLst>
                                <a:ext uri="{909E8E84-426E-40DD-AFC4-6F175D3DCCD1}">
                                  <a14:hiddenFill xmlns:a14="http://schemas.microsoft.com/office/drawing/2010/main">
                                    <a:noFill/>
                                  </a14:hiddenFill>
                                </a:ext>
                              </a:extLst>
                            </wps:spPr>
                            <wps:bodyPr/>
                          </wps:wsp>
                          <wps:wsp>
                            <wps:cNvPr id="18" name="Line 18"/>
                            <wps:cNvCnPr>
                              <a:cxnSpLocks noChangeAspect="1" noChangeShapeType="1"/>
                            </wps:cNvCnPr>
                            <wps:spPr bwMode="auto">
                              <a:xfrm>
                                <a:off x="1180" y="732"/>
                                <a:ext cx="32"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wpg:grpSp>
                      </wpg:grpSp>
                      <wps:wsp>
                        <wps:cNvPr id="19" name="Text Box 19"/>
                        <wps:cNvSpPr txBox="1">
                          <a:spLocks noChangeAspect="1" noChangeArrowheads="1"/>
                        </wps:cNvSpPr>
                        <wps:spPr bwMode="auto">
                          <a:xfrm>
                            <a:off x="846" y="725"/>
                            <a:ext cx="974" cy="1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D89" w:rsidRDefault="00F95D89" w:rsidP="005E3E9D">
                              <w:pPr>
                                <w:jc w:val="center"/>
                                <w:rPr>
                                  <w:rFonts w:ascii="Arial" w:hAnsi="Arial" w:cs="Arial"/>
                                  <w:snapToGrid w:val="0"/>
                                  <w:color w:val="800000"/>
                                  <w:sz w:val="16"/>
                                  <w:szCs w:val="16"/>
                                </w:rPr>
                              </w:pPr>
                              <w:r>
                                <w:rPr>
                                  <w:rFonts w:ascii="Arial" w:hAnsi="Arial" w:cs="Arial"/>
                                  <w:snapToGrid w:val="0"/>
                                  <w:color w:val="800000"/>
                                  <w:sz w:val="16"/>
                                  <w:szCs w:val="16"/>
                                </w:rPr>
                                <w:t>ENGENHARIA E COMÉRCIO</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C767BF" id="Group 1" o:spid="_x0000_s1026" style="position:absolute;margin-left:72.95pt;margin-top:-5.65pt;width:239.25pt;height:85pt;z-index:251660288" coordorigin="234,288" coordsize="1615,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" o:allowincell="f">
              <o:lock v:ext="edit" aspectratio="t"/>
              <v:group id="Group 2" o:spid="_x0000_s1027" style="position:absolute;left:234;top:288;width:490;height:574;rotation:1992212fd" coordorigin="2527,1674" coordsize="49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">
                <o:lock v:ext="edit" aspectratio="t"/>
                <v:group id="Group 3" o:spid="_x0000_s1028" style="position:absolute;left:2541;top:1983;width:456;height:265;rotation:180" coordorigin="2652,1895" coordsize="45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">
                  <o:lock v:ext="edit" aspectratio="t"/>
                  <v:shape id="AutoShape 4" o:spid="_x0000_s1029" style="position:absolute;left:2652;top:1895;width:456;height:131;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" path="m,l3552,21600r14496,l21600,,,xe" fillcolor="#930" strokecolor="#930" strokeweight=".25pt">
                    <v:stroke joinstyle="miter"/>
                    <v:path o:connecttype="custom" o:connectlocs="419,66;228,131;37,66;228,0" o:connectangles="0,0,0,0" textboxrect="3553,3627,18047,17973"/>
                    <o:lock v:ext="edit" aspectratio="t"/>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5" o:spid="_x0000_s1030" type="#_x0000_t7" style="position:absolute;left:2730;top:2027;width:226;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" adj="7359" fillcolor="#930" strokecolor="#930" strokeweight=".25pt">
                    <o:lock v:ext="edit" aspectratio="t"/>
                  </v:shape>
                </v:group>
                <v:group id="Group 6" o:spid="_x0000_s1031" style="position:absolute;left:2658;top:1770;width:456;height:263;rotation:3913442fd" coordorigin="3108,1896" coordsize="45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">
                  <o:lock v:ext="edit" aspectratio="t"/>
                  <v:shape id="AutoShape 7" o:spid="_x0000_s1032" style="position:absolute;left:3108;top:1896;width:456;height:131;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" path="m,l3552,21600r14496,l21600,,,xe" fillcolor="#930" strokecolor="#930" strokeweight=".25pt">
                    <v:stroke joinstyle="miter"/>
                    <v:path o:connecttype="custom" o:connectlocs="419,66;228,131;37,66;228,0" o:connectangles="0,0,0,0" textboxrect="3553,3627,18047,17973"/>
                    <o:lock v:ext="edit" aspectratio="t"/>
                  </v:shape>
                  <v:shape id="AutoShape 8" o:spid="_x0000_s1033" type="#_x0000_t7" style="position:absolute;left:3186;top:2026;width:226;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" adj="7359" fillcolor="#930" strokecolor="#930" strokeweight=".25pt">
                    <o:lock v:ext="edit" aspectratio="t"/>
                  </v:shape>
                </v:group>
                <v:group id="Group 9" o:spid="_x0000_s1034" style="position:absolute;left:2434;top:1785;width:430;height:243;rotation:-3934484fd" coordorigin="2666,1725" coordsize="430,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">
                  <o:lock v:ext="edit" aspectratio="t"/>
                  <v:shape id="AutoShape 10" o:spid="_x0000_s1035" style="position:absolute;left:2666;top:1725;width:430;height:11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" path="m,l3013,21600r15574,l21600,,,xe" filled="f" fillcolor="#930" strokecolor="#930" strokeweight="3pt">
                    <v:stroke joinstyle="miter"/>
                    <v:path o:connecttype="custom" o:connectlocs="400,55;215,110;30,55;215,0" o:connectangles="0,0,0,0" textboxrect="3315,3338,18285,18262"/>
                    <o:lock v:ext="edit" aspectratio="t"/>
                  </v:shape>
                  <v:shape id="AutoShape 11" o:spid="_x0000_s1036" type="#_x0000_t7" style="position:absolute;left:2741;top:1835;width:202;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" adj="8127" filled="f" fillcolor="#930" strokecolor="#930" strokeweight="3pt">
                    <o:lock v:ext="edit" aspectratio="t"/>
                  </v:shape>
                  <v:shape id="AutoShape 12" o:spid="_x0000_s1037" type="#_x0000_t7" style="position:absolute;left:2824;top:1824;width:112;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" adj="2436" stroked="f" strokecolor="white" strokeweight=".25pt">
                    <o:lock v:ext="edit" aspectratio="t"/>
                  </v:shape>
                </v:group>
              </v:group>
              <v:group id="Group 13" o:spid="_x0000_s1038" style="position:absolute;left:815;top:428;width:1034;height:432" coordorigin="815,428" coordsize="103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o:lock v:ext="edit" aspectratio="t"/>
                <v:group id="Group 14" o:spid="_x0000_s1039" style="position:absolute;left:815;top:428;width:1034;height:304" coordorigin="772,428" coordsize="1034,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type id="_x0000_t202" coordsize="21600,21600" o:spt="202" path="m,l,21600r21600,l21600,xe">
                    <v:stroke joinstyle="miter"/>
                    <v:path gradientshapeok="t" o:connecttype="rect"/>
                  </v:shapetype>
                  <v:shape id="WordArt 15" o:spid="_x0000_s1040" type="#_x0000_t202" style="position:absolute;left:772;top:428;width:1028;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o:lock v:ext="edit" aspectratio="t" shapetype="t"/>
                    <v:textbox style="mso-fit-shape-to-text:t">
                      <w:txbxContent>
                        <w:p w:rsidR="00021FA2" w:rsidRDefault="00021FA2" w:rsidP="00021FA2">
                          <w:pPr>
                            <w:pStyle w:val="NormalWeb"/>
                            <w:spacing w:before="0" w:beforeAutospacing="0" w:after="0" w:afterAutospacing="0"/>
                            <w:jc w:val="center"/>
                          </w:pPr>
                          <w:r w:rsidRPr="00C269AF">
                            <w:rPr>
                              <w:rFonts w:ascii="Arial Black" w:hAnsi="Arial Black"/>
                              <w:outline/>
                              <w:color w:val="993300"/>
                              <w:sz w:val="48"/>
                              <w:szCs w:val="48"/>
                              <w14:textOutline w14:w="9525" w14:cap="flat" w14:cmpd="sng" w14:algn="ctr">
                                <w14:solidFill>
                                  <w14:srgbClr w14:val="993300"/>
                                </w14:solidFill>
                                <w14:prstDash w14:val="solid"/>
                                <w14:round/>
                              </w14:textOutline>
                              <w14:textFill>
                                <w14:noFill/>
                              </w14:textFill>
                            </w:rPr>
                            <w:t>Trópicos</w:t>
                          </w:r>
                        </w:p>
                      </w:txbxContent>
                    </v:textbox>
                  </v:shape>
                  <v:group id="Group 16" o:spid="_x0000_s1041" style="position:absolute;left:772;top:732;width:1034;height:0" coordorigin="772,732" coordsize="1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o:lock v:ext="edit" aspectratio="t"/>
                    <v:line id="Line 17" o:spid="_x0000_s1042" style="position:absolute;visibility:visible;mso-wrap-style:square" from="772,732" to="180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" strokecolor="#930">
                      <o:lock v:ext="edit" aspectratio="t"/>
                    </v:line>
                    <v:line id="Line 18" o:spid="_x0000_s1043" style="position:absolute;visibility:visible;mso-wrap-style:square" from="1180,732" to="1212,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" strokecolor="white">
                      <o:lock v:ext="edit" aspectratio="t"/>
                    </v:line>
                  </v:group>
                </v:group>
                <v:shape id="Text Box 19" o:spid="_x0000_s1044" type="#_x0000_t202" style="position:absolute;left:846;top:725;width:974;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" filled="f" fillcolor="#0c9" stroked="f">
                  <o:lock v:ext="edit" aspectratio="t"/>
                  <v:textbox>
                    <w:txbxContent>
                      <w:p w:rsidR="00F95D89" w:rsidRDefault="00F95D89" w:rsidP="005E3E9D">
                        <w:pPr>
                          <w:jc w:val="center"/>
                          <w:rPr>
                            <w:rFonts w:ascii="Arial" w:hAnsi="Arial" w:cs="Arial"/>
                            <w:snapToGrid w:val="0"/>
                            <w:color w:val="800000"/>
                            <w:sz w:val="16"/>
                            <w:szCs w:val="16"/>
                          </w:rPr>
                        </w:pPr>
                        <w:r>
                          <w:rPr>
                            <w:rFonts w:ascii="Arial" w:hAnsi="Arial" w:cs="Arial"/>
                            <w:snapToGrid w:val="0"/>
                            <w:color w:val="800000"/>
                            <w:sz w:val="16"/>
                            <w:szCs w:val="16"/>
                          </w:rPr>
                          <w:t>ENGENHARIA E COMÉRCIO</w:t>
                        </w: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87DE0"/>
    <w:multiLevelType w:val="hybridMultilevel"/>
    <w:tmpl w:val="9092B4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1E573444"/>
    <w:multiLevelType w:val="hybridMultilevel"/>
    <w:tmpl w:val="B2003C8A"/>
    <w:lvl w:ilvl="0" w:tplc="04160001">
      <w:start w:val="1"/>
      <w:numFmt w:val="bullet"/>
      <w:lvlText w:val=""/>
      <w:lvlJc w:val="left"/>
      <w:pPr>
        <w:ind w:left="2484" w:hanging="360"/>
      </w:pPr>
      <w:rPr>
        <w:rFonts w:ascii="Symbol" w:hAnsi="Symbol" w:cs="Symbol" w:hint="default"/>
      </w:rPr>
    </w:lvl>
    <w:lvl w:ilvl="1" w:tplc="04160003">
      <w:start w:val="1"/>
      <w:numFmt w:val="bullet"/>
      <w:lvlText w:val="o"/>
      <w:lvlJc w:val="left"/>
      <w:pPr>
        <w:ind w:left="3204" w:hanging="360"/>
      </w:pPr>
      <w:rPr>
        <w:rFonts w:ascii="Courier New" w:hAnsi="Courier New" w:cs="Courier New" w:hint="default"/>
      </w:rPr>
    </w:lvl>
    <w:lvl w:ilvl="2" w:tplc="04160005">
      <w:start w:val="1"/>
      <w:numFmt w:val="bullet"/>
      <w:lvlText w:val=""/>
      <w:lvlJc w:val="left"/>
      <w:pPr>
        <w:ind w:left="3924" w:hanging="360"/>
      </w:pPr>
      <w:rPr>
        <w:rFonts w:ascii="Wingdings" w:hAnsi="Wingdings" w:cs="Wingdings" w:hint="default"/>
      </w:rPr>
    </w:lvl>
    <w:lvl w:ilvl="3" w:tplc="04160001">
      <w:start w:val="1"/>
      <w:numFmt w:val="bullet"/>
      <w:lvlText w:val=""/>
      <w:lvlJc w:val="left"/>
      <w:pPr>
        <w:ind w:left="4644" w:hanging="360"/>
      </w:pPr>
      <w:rPr>
        <w:rFonts w:ascii="Symbol" w:hAnsi="Symbol" w:cs="Symbol" w:hint="default"/>
      </w:rPr>
    </w:lvl>
    <w:lvl w:ilvl="4" w:tplc="04160003">
      <w:start w:val="1"/>
      <w:numFmt w:val="bullet"/>
      <w:lvlText w:val="o"/>
      <w:lvlJc w:val="left"/>
      <w:pPr>
        <w:ind w:left="5364" w:hanging="360"/>
      </w:pPr>
      <w:rPr>
        <w:rFonts w:ascii="Courier New" w:hAnsi="Courier New" w:cs="Courier New" w:hint="default"/>
      </w:rPr>
    </w:lvl>
    <w:lvl w:ilvl="5" w:tplc="04160005">
      <w:start w:val="1"/>
      <w:numFmt w:val="bullet"/>
      <w:lvlText w:val=""/>
      <w:lvlJc w:val="left"/>
      <w:pPr>
        <w:ind w:left="6084" w:hanging="360"/>
      </w:pPr>
      <w:rPr>
        <w:rFonts w:ascii="Wingdings" w:hAnsi="Wingdings" w:cs="Wingdings" w:hint="default"/>
      </w:rPr>
    </w:lvl>
    <w:lvl w:ilvl="6" w:tplc="04160001">
      <w:start w:val="1"/>
      <w:numFmt w:val="bullet"/>
      <w:lvlText w:val=""/>
      <w:lvlJc w:val="left"/>
      <w:pPr>
        <w:ind w:left="6804" w:hanging="360"/>
      </w:pPr>
      <w:rPr>
        <w:rFonts w:ascii="Symbol" w:hAnsi="Symbol" w:cs="Symbol" w:hint="default"/>
      </w:rPr>
    </w:lvl>
    <w:lvl w:ilvl="7" w:tplc="04160003">
      <w:start w:val="1"/>
      <w:numFmt w:val="bullet"/>
      <w:lvlText w:val="o"/>
      <w:lvlJc w:val="left"/>
      <w:pPr>
        <w:ind w:left="7524" w:hanging="360"/>
      </w:pPr>
      <w:rPr>
        <w:rFonts w:ascii="Courier New" w:hAnsi="Courier New" w:cs="Courier New" w:hint="default"/>
      </w:rPr>
    </w:lvl>
    <w:lvl w:ilvl="8" w:tplc="04160005">
      <w:start w:val="1"/>
      <w:numFmt w:val="bullet"/>
      <w:lvlText w:val=""/>
      <w:lvlJc w:val="left"/>
      <w:pPr>
        <w:ind w:left="8244" w:hanging="360"/>
      </w:pPr>
      <w:rPr>
        <w:rFonts w:ascii="Wingdings" w:hAnsi="Wingdings" w:cs="Wingdings" w:hint="default"/>
      </w:rPr>
    </w:lvl>
  </w:abstractNum>
  <w:abstractNum w:abstractNumId="2" w15:restartNumberingAfterBreak="0">
    <w:nsid w:val="24546710"/>
    <w:multiLevelType w:val="hybridMultilevel"/>
    <w:tmpl w:val="5EE26D0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 w15:restartNumberingAfterBreak="0">
    <w:nsid w:val="31AC4FDB"/>
    <w:multiLevelType w:val="hybridMultilevel"/>
    <w:tmpl w:val="83D60B4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4" w15:restartNumberingAfterBreak="0">
    <w:nsid w:val="34DB6369"/>
    <w:multiLevelType w:val="hybridMultilevel"/>
    <w:tmpl w:val="DA58F8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BEA3AD6"/>
    <w:multiLevelType w:val="hybridMultilevel"/>
    <w:tmpl w:val="A37082D4"/>
    <w:lvl w:ilvl="0" w:tplc="0416000F">
      <w:start w:val="1"/>
      <w:numFmt w:val="decimal"/>
      <w:lvlText w:val="%1."/>
      <w:lvlJc w:val="left"/>
      <w:pPr>
        <w:ind w:left="8490" w:hanging="360"/>
      </w:pPr>
    </w:lvl>
    <w:lvl w:ilvl="1" w:tplc="04160019">
      <w:start w:val="1"/>
      <w:numFmt w:val="lowerLetter"/>
      <w:lvlText w:val="%2."/>
      <w:lvlJc w:val="left"/>
      <w:pPr>
        <w:ind w:left="9210" w:hanging="360"/>
      </w:pPr>
    </w:lvl>
    <w:lvl w:ilvl="2" w:tplc="0416001B">
      <w:start w:val="1"/>
      <w:numFmt w:val="lowerRoman"/>
      <w:lvlText w:val="%3."/>
      <w:lvlJc w:val="right"/>
      <w:pPr>
        <w:ind w:left="9930" w:hanging="180"/>
      </w:pPr>
    </w:lvl>
    <w:lvl w:ilvl="3" w:tplc="0416000F">
      <w:start w:val="1"/>
      <w:numFmt w:val="decimal"/>
      <w:lvlText w:val="%4."/>
      <w:lvlJc w:val="left"/>
      <w:pPr>
        <w:ind w:left="10650" w:hanging="360"/>
      </w:pPr>
    </w:lvl>
    <w:lvl w:ilvl="4" w:tplc="04160019">
      <w:start w:val="1"/>
      <w:numFmt w:val="lowerLetter"/>
      <w:lvlText w:val="%5."/>
      <w:lvlJc w:val="left"/>
      <w:pPr>
        <w:ind w:left="11370" w:hanging="360"/>
      </w:pPr>
    </w:lvl>
    <w:lvl w:ilvl="5" w:tplc="0416001B">
      <w:start w:val="1"/>
      <w:numFmt w:val="lowerRoman"/>
      <w:lvlText w:val="%6."/>
      <w:lvlJc w:val="right"/>
      <w:pPr>
        <w:ind w:left="12090" w:hanging="180"/>
      </w:pPr>
    </w:lvl>
    <w:lvl w:ilvl="6" w:tplc="0416000F">
      <w:start w:val="1"/>
      <w:numFmt w:val="decimal"/>
      <w:lvlText w:val="%7."/>
      <w:lvlJc w:val="left"/>
      <w:pPr>
        <w:ind w:left="12810" w:hanging="360"/>
      </w:pPr>
    </w:lvl>
    <w:lvl w:ilvl="7" w:tplc="04160019">
      <w:start w:val="1"/>
      <w:numFmt w:val="lowerLetter"/>
      <w:lvlText w:val="%8."/>
      <w:lvlJc w:val="left"/>
      <w:pPr>
        <w:ind w:left="13530" w:hanging="360"/>
      </w:pPr>
    </w:lvl>
    <w:lvl w:ilvl="8" w:tplc="0416001B">
      <w:start w:val="1"/>
      <w:numFmt w:val="lowerRoman"/>
      <w:lvlText w:val="%9."/>
      <w:lvlJc w:val="right"/>
      <w:pPr>
        <w:ind w:left="14250" w:hanging="180"/>
      </w:pPr>
    </w:lvl>
  </w:abstractNum>
  <w:abstractNum w:abstractNumId="6" w15:restartNumberingAfterBreak="0">
    <w:nsid w:val="3D360E2C"/>
    <w:multiLevelType w:val="hybridMultilevel"/>
    <w:tmpl w:val="E4AC4C30"/>
    <w:lvl w:ilvl="0" w:tplc="04160001">
      <w:start w:val="1"/>
      <w:numFmt w:val="bullet"/>
      <w:lvlText w:val=""/>
      <w:lvlJc w:val="left"/>
      <w:pPr>
        <w:ind w:left="1440" w:hanging="360"/>
      </w:pPr>
      <w:rPr>
        <w:rFonts w:ascii="Symbol" w:hAnsi="Symbol" w:cs="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cs="Wingdings" w:hint="default"/>
      </w:rPr>
    </w:lvl>
    <w:lvl w:ilvl="3" w:tplc="04160001">
      <w:start w:val="1"/>
      <w:numFmt w:val="bullet"/>
      <w:lvlText w:val=""/>
      <w:lvlJc w:val="left"/>
      <w:pPr>
        <w:ind w:left="3600" w:hanging="360"/>
      </w:pPr>
      <w:rPr>
        <w:rFonts w:ascii="Symbol" w:hAnsi="Symbol" w:cs="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cs="Wingdings" w:hint="default"/>
      </w:rPr>
    </w:lvl>
    <w:lvl w:ilvl="6" w:tplc="04160001">
      <w:start w:val="1"/>
      <w:numFmt w:val="bullet"/>
      <w:lvlText w:val=""/>
      <w:lvlJc w:val="left"/>
      <w:pPr>
        <w:ind w:left="5760" w:hanging="360"/>
      </w:pPr>
      <w:rPr>
        <w:rFonts w:ascii="Symbol" w:hAnsi="Symbol" w:cs="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cs="Wingdings" w:hint="default"/>
      </w:rPr>
    </w:lvl>
  </w:abstractNum>
  <w:abstractNum w:abstractNumId="7" w15:restartNumberingAfterBreak="0">
    <w:nsid w:val="3E075B56"/>
    <w:multiLevelType w:val="hybridMultilevel"/>
    <w:tmpl w:val="6218BD22"/>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8" w15:restartNumberingAfterBreak="0">
    <w:nsid w:val="3E84042F"/>
    <w:multiLevelType w:val="hybridMultilevel"/>
    <w:tmpl w:val="824ADD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4AE203DD"/>
    <w:multiLevelType w:val="hybridMultilevel"/>
    <w:tmpl w:val="EABE241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4BC1657A"/>
    <w:multiLevelType w:val="hybridMultilevel"/>
    <w:tmpl w:val="6A8AB71A"/>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1" w15:restartNumberingAfterBreak="0">
    <w:nsid w:val="4C981EF2"/>
    <w:multiLevelType w:val="hybridMultilevel"/>
    <w:tmpl w:val="D7C65616"/>
    <w:lvl w:ilvl="0" w:tplc="0416000D">
      <w:start w:val="1"/>
      <w:numFmt w:val="bullet"/>
      <w:lvlText w:val=""/>
      <w:lvlJc w:val="left"/>
      <w:pPr>
        <w:ind w:left="720" w:hanging="360"/>
      </w:pPr>
      <w:rPr>
        <w:rFonts w:ascii="Wingdings" w:hAnsi="Wingdings" w:cs="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2" w15:restartNumberingAfterBreak="0">
    <w:nsid w:val="6C9302FE"/>
    <w:multiLevelType w:val="hybridMultilevel"/>
    <w:tmpl w:val="A48877F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15:restartNumberingAfterBreak="0">
    <w:nsid w:val="6DCD1DA6"/>
    <w:multiLevelType w:val="hybridMultilevel"/>
    <w:tmpl w:val="71FA01F0"/>
    <w:lvl w:ilvl="0" w:tplc="04160001">
      <w:start w:val="1"/>
      <w:numFmt w:val="bullet"/>
      <w:lvlText w:val=""/>
      <w:lvlJc w:val="left"/>
      <w:pPr>
        <w:ind w:left="1440" w:hanging="360"/>
      </w:pPr>
      <w:rPr>
        <w:rFonts w:ascii="Symbol" w:hAnsi="Symbol" w:cs="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cs="Wingdings" w:hint="default"/>
      </w:rPr>
    </w:lvl>
    <w:lvl w:ilvl="3" w:tplc="04160001">
      <w:start w:val="1"/>
      <w:numFmt w:val="bullet"/>
      <w:lvlText w:val=""/>
      <w:lvlJc w:val="left"/>
      <w:pPr>
        <w:ind w:left="3600" w:hanging="360"/>
      </w:pPr>
      <w:rPr>
        <w:rFonts w:ascii="Symbol" w:hAnsi="Symbol" w:cs="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cs="Wingdings" w:hint="default"/>
      </w:rPr>
    </w:lvl>
    <w:lvl w:ilvl="6" w:tplc="04160001">
      <w:start w:val="1"/>
      <w:numFmt w:val="bullet"/>
      <w:lvlText w:val=""/>
      <w:lvlJc w:val="left"/>
      <w:pPr>
        <w:ind w:left="5760" w:hanging="360"/>
      </w:pPr>
      <w:rPr>
        <w:rFonts w:ascii="Symbol" w:hAnsi="Symbol" w:cs="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cs="Wingdings" w:hint="default"/>
      </w:rPr>
    </w:lvl>
  </w:abstractNum>
  <w:num w:numId="1">
    <w:abstractNumId w:val="5"/>
  </w:num>
  <w:num w:numId="2">
    <w:abstractNumId w:val="0"/>
  </w:num>
  <w:num w:numId="3">
    <w:abstractNumId w:val="8"/>
  </w:num>
  <w:num w:numId="4">
    <w:abstractNumId w:val="7"/>
  </w:num>
  <w:num w:numId="5">
    <w:abstractNumId w:val="11"/>
  </w:num>
  <w:num w:numId="6">
    <w:abstractNumId w:val="9"/>
  </w:num>
  <w:num w:numId="7">
    <w:abstractNumId w:val="10"/>
  </w:num>
  <w:num w:numId="8">
    <w:abstractNumId w:val="13"/>
  </w:num>
  <w:num w:numId="9">
    <w:abstractNumId w:val="2"/>
  </w:num>
  <w:num w:numId="10">
    <w:abstractNumId w:val="3"/>
  </w:num>
  <w:num w:numId="11">
    <w:abstractNumId w:val="1"/>
  </w:num>
  <w:num w:numId="12">
    <w:abstractNumId w:val="6"/>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325"/>
    <w:rsid w:val="0000218E"/>
    <w:rsid w:val="00002BBE"/>
    <w:rsid w:val="000045FC"/>
    <w:rsid w:val="00006E43"/>
    <w:rsid w:val="00012F74"/>
    <w:rsid w:val="000141C1"/>
    <w:rsid w:val="0001715B"/>
    <w:rsid w:val="00021FA2"/>
    <w:rsid w:val="00024DFC"/>
    <w:rsid w:val="000252CB"/>
    <w:rsid w:val="00031C25"/>
    <w:rsid w:val="00034773"/>
    <w:rsid w:val="000376A6"/>
    <w:rsid w:val="000415D9"/>
    <w:rsid w:val="00053E64"/>
    <w:rsid w:val="0007055A"/>
    <w:rsid w:val="00075C02"/>
    <w:rsid w:val="00076129"/>
    <w:rsid w:val="00076F9E"/>
    <w:rsid w:val="000813ED"/>
    <w:rsid w:val="00083CB8"/>
    <w:rsid w:val="00084A02"/>
    <w:rsid w:val="00084C57"/>
    <w:rsid w:val="000956F5"/>
    <w:rsid w:val="000A27FD"/>
    <w:rsid w:val="000B617B"/>
    <w:rsid w:val="000B7FE3"/>
    <w:rsid w:val="000C55E5"/>
    <w:rsid w:val="000D03F2"/>
    <w:rsid w:val="000D10D2"/>
    <w:rsid w:val="000D2B98"/>
    <w:rsid w:val="000D40E4"/>
    <w:rsid w:val="000D78DA"/>
    <w:rsid w:val="000E01B5"/>
    <w:rsid w:val="000F08A4"/>
    <w:rsid w:val="000F46CB"/>
    <w:rsid w:val="000F7266"/>
    <w:rsid w:val="00116605"/>
    <w:rsid w:val="001207DC"/>
    <w:rsid w:val="00124918"/>
    <w:rsid w:val="001267E6"/>
    <w:rsid w:val="00135AB9"/>
    <w:rsid w:val="00143B72"/>
    <w:rsid w:val="00147BB5"/>
    <w:rsid w:val="001502DA"/>
    <w:rsid w:val="00177B60"/>
    <w:rsid w:val="0018534F"/>
    <w:rsid w:val="00187107"/>
    <w:rsid w:val="001954CB"/>
    <w:rsid w:val="001B53F1"/>
    <w:rsid w:val="001B61DA"/>
    <w:rsid w:val="001C13B5"/>
    <w:rsid w:val="001C2553"/>
    <w:rsid w:val="001D233A"/>
    <w:rsid w:val="001F6942"/>
    <w:rsid w:val="001F728C"/>
    <w:rsid w:val="002004E9"/>
    <w:rsid w:val="002022DD"/>
    <w:rsid w:val="0020308B"/>
    <w:rsid w:val="00205BEF"/>
    <w:rsid w:val="0021162A"/>
    <w:rsid w:val="00212F5F"/>
    <w:rsid w:val="002214F2"/>
    <w:rsid w:val="002233EA"/>
    <w:rsid w:val="00226183"/>
    <w:rsid w:val="0023013B"/>
    <w:rsid w:val="00246F2D"/>
    <w:rsid w:val="0025338C"/>
    <w:rsid w:val="00261B7B"/>
    <w:rsid w:val="00263A60"/>
    <w:rsid w:val="00272904"/>
    <w:rsid w:val="00272BB4"/>
    <w:rsid w:val="00274115"/>
    <w:rsid w:val="00280E1B"/>
    <w:rsid w:val="002867C6"/>
    <w:rsid w:val="00292243"/>
    <w:rsid w:val="002A0615"/>
    <w:rsid w:val="002A432C"/>
    <w:rsid w:val="002A6CE1"/>
    <w:rsid w:val="002A7F9D"/>
    <w:rsid w:val="002B116F"/>
    <w:rsid w:val="002B1823"/>
    <w:rsid w:val="002B2368"/>
    <w:rsid w:val="002B4A62"/>
    <w:rsid w:val="002B6FA0"/>
    <w:rsid w:val="002C373A"/>
    <w:rsid w:val="002C3E6A"/>
    <w:rsid w:val="002C5454"/>
    <w:rsid w:val="002C5485"/>
    <w:rsid w:val="002D125F"/>
    <w:rsid w:val="002D2847"/>
    <w:rsid w:val="002D5E00"/>
    <w:rsid w:val="002F0E50"/>
    <w:rsid w:val="002F0E69"/>
    <w:rsid w:val="002F4D05"/>
    <w:rsid w:val="002F641D"/>
    <w:rsid w:val="002F7C46"/>
    <w:rsid w:val="00300AA0"/>
    <w:rsid w:val="00301259"/>
    <w:rsid w:val="0031543C"/>
    <w:rsid w:val="00320103"/>
    <w:rsid w:val="003207EB"/>
    <w:rsid w:val="00324610"/>
    <w:rsid w:val="00326675"/>
    <w:rsid w:val="003361B9"/>
    <w:rsid w:val="00344276"/>
    <w:rsid w:val="0034463F"/>
    <w:rsid w:val="00345BE3"/>
    <w:rsid w:val="0035373A"/>
    <w:rsid w:val="00360968"/>
    <w:rsid w:val="00363122"/>
    <w:rsid w:val="00367D0E"/>
    <w:rsid w:val="003712FF"/>
    <w:rsid w:val="00375304"/>
    <w:rsid w:val="00381B55"/>
    <w:rsid w:val="003971C9"/>
    <w:rsid w:val="003A6B79"/>
    <w:rsid w:val="003A7C69"/>
    <w:rsid w:val="003C07FB"/>
    <w:rsid w:val="003C08D4"/>
    <w:rsid w:val="0040065E"/>
    <w:rsid w:val="00400763"/>
    <w:rsid w:val="004112FD"/>
    <w:rsid w:val="00416325"/>
    <w:rsid w:val="00425BF0"/>
    <w:rsid w:val="00426289"/>
    <w:rsid w:val="00440696"/>
    <w:rsid w:val="00444DB6"/>
    <w:rsid w:val="00445B6E"/>
    <w:rsid w:val="00450F44"/>
    <w:rsid w:val="00462BBF"/>
    <w:rsid w:val="004655E3"/>
    <w:rsid w:val="00482EA2"/>
    <w:rsid w:val="00484699"/>
    <w:rsid w:val="00492D65"/>
    <w:rsid w:val="004A4050"/>
    <w:rsid w:val="004A43F6"/>
    <w:rsid w:val="004A55AE"/>
    <w:rsid w:val="004B2D9E"/>
    <w:rsid w:val="004B7727"/>
    <w:rsid w:val="004D1510"/>
    <w:rsid w:val="004D4700"/>
    <w:rsid w:val="004D78CA"/>
    <w:rsid w:val="004D7B74"/>
    <w:rsid w:val="004E5088"/>
    <w:rsid w:val="004E551E"/>
    <w:rsid w:val="004E5708"/>
    <w:rsid w:val="004F15FB"/>
    <w:rsid w:val="004F2341"/>
    <w:rsid w:val="004F43DE"/>
    <w:rsid w:val="00501400"/>
    <w:rsid w:val="005016F0"/>
    <w:rsid w:val="00502247"/>
    <w:rsid w:val="00504637"/>
    <w:rsid w:val="00507B08"/>
    <w:rsid w:val="00512553"/>
    <w:rsid w:val="005175AD"/>
    <w:rsid w:val="00523C6C"/>
    <w:rsid w:val="0052534E"/>
    <w:rsid w:val="00527D7E"/>
    <w:rsid w:val="005333A2"/>
    <w:rsid w:val="00536374"/>
    <w:rsid w:val="00544778"/>
    <w:rsid w:val="0054589E"/>
    <w:rsid w:val="00563A6A"/>
    <w:rsid w:val="00565AD8"/>
    <w:rsid w:val="00582AC5"/>
    <w:rsid w:val="005973D8"/>
    <w:rsid w:val="005A4891"/>
    <w:rsid w:val="005B4715"/>
    <w:rsid w:val="005B79B3"/>
    <w:rsid w:val="005C1977"/>
    <w:rsid w:val="005C4A16"/>
    <w:rsid w:val="005E1920"/>
    <w:rsid w:val="005E1D78"/>
    <w:rsid w:val="005E218D"/>
    <w:rsid w:val="005E3E9D"/>
    <w:rsid w:val="005E716E"/>
    <w:rsid w:val="005E7818"/>
    <w:rsid w:val="005E7B65"/>
    <w:rsid w:val="005F5B9A"/>
    <w:rsid w:val="005F5FD9"/>
    <w:rsid w:val="00604C28"/>
    <w:rsid w:val="00606EE7"/>
    <w:rsid w:val="00610570"/>
    <w:rsid w:val="00617A47"/>
    <w:rsid w:val="006326CD"/>
    <w:rsid w:val="00636E25"/>
    <w:rsid w:val="00641C4E"/>
    <w:rsid w:val="00650704"/>
    <w:rsid w:val="006550CF"/>
    <w:rsid w:val="00656A0B"/>
    <w:rsid w:val="00657D59"/>
    <w:rsid w:val="0066142D"/>
    <w:rsid w:val="006641CA"/>
    <w:rsid w:val="006679CB"/>
    <w:rsid w:val="006748EA"/>
    <w:rsid w:val="00675887"/>
    <w:rsid w:val="006776C1"/>
    <w:rsid w:val="00686AB5"/>
    <w:rsid w:val="0068756E"/>
    <w:rsid w:val="006B03D6"/>
    <w:rsid w:val="006B4700"/>
    <w:rsid w:val="006B6C80"/>
    <w:rsid w:val="006D1B31"/>
    <w:rsid w:val="006D3675"/>
    <w:rsid w:val="006D525E"/>
    <w:rsid w:val="006E6B22"/>
    <w:rsid w:val="006E6FF6"/>
    <w:rsid w:val="00700199"/>
    <w:rsid w:val="007006B1"/>
    <w:rsid w:val="00705F0F"/>
    <w:rsid w:val="00712800"/>
    <w:rsid w:val="00715A9D"/>
    <w:rsid w:val="00716A8A"/>
    <w:rsid w:val="007234E7"/>
    <w:rsid w:val="00723626"/>
    <w:rsid w:val="007409E4"/>
    <w:rsid w:val="007450DE"/>
    <w:rsid w:val="00746687"/>
    <w:rsid w:val="00746F4E"/>
    <w:rsid w:val="007510EC"/>
    <w:rsid w:val="00751C3A"/>
    <w:rsid w:val="007528E0"/>
    <w:rsid w:val="0076421D"/>
    <w:rsid w:val="00766511"/>
    <w:rsid w:val="007703CB"/>
    <w:rsid w:val="00775D41"/>
    <w:rsid w:val="00775E2F"/>
    <w:rsid w:val="00777EE5"/>
    <w:rsid w:val="00780210"/>
    <w:rsid w:val="007931CF"/>
    <w:rsid w:val="00793B22"/>
    <w:rsid w:val="007955B5"/>
    <w:rsid w:val="00796AE9"/>
    <w:rsid w:val="007B210F"/>
    <w:rsid w:val="007B74C7"/>
    <w:rsid w:val="007D11C6"/>
    <w:rsid w:val="007D6EFD"/>
    <w:rsid w:val="007E2E4A"/>
    <w:rsid w:val="007E65DC"/>
    <w:rsid w:val="007E7A38"/>
    <w:rsid w:val="007F0522"/>
    <w:rsid w:val="007F7893"/>
    <w:rsid w:val="00801C58"/>
    <w:rsid w:val="0081400B"/>
    <w:rsid w:val="00830C04"/>
    <w:rsid w:val="008331B7"/>
    <w:rsid w:val="00840169"/>
    <w:rsid w:val="00840ECF"/>
    <w:rsid w:val="008437B0"/>
    <w:rsid w:val="0084679F"/>
    <w:rsid w:val="0084759B"/>
    <w:rsid w:val="00850460"/>
    <w:rsid w:val="00853262"/>
    <w:rsid w:val="00855EB5"/>
    <w:rsid w:val="00861872"/>
    <w:rsid w:val="00862A8B"/>
    <w:rsid w:val="00872C91"/>
    <w:rsid w:val="00876EEE"/>
    <w:rsid w:val="00881489"/>
    <w:rsid w:val="00883449"/>
    <w:rsid w:val="00886207"/>
    <w:rsid w:val="00887730"/>
    <w:rsid w:val="008977BF"/>
    <w:rsid w:val="008A00FC"/>
    <w:rsid w:val="008A6906"/>
    <w:rsid w:val="008A70F9"/>
    <w:rsid w:val="008B27CB"/>
    <w:rsid w:val="008C543D"/>
    <w:rsid w:val="008C60F8"/>
    <w:rsid w:val="008D01E6"/>
    <w:rsid w:val="008D2E8A"/>
    <w:rsid w:val="008D4F7F"/>
    <w:rsid w:val="008D7435"/>
    <w:rsid w:val="008D7ACE"/>
    <w:rsid w:val="008F33DA"/>
    <w:rsid w:val="008F5146"/>
    <w:rsid w:val="0090458E"/>
    <w:rsid w:val="009145DF"/>
    <w:rsid w:val="00921F96"/>
    <w:rsid w:val="009339EC"/>
    <w:rsid w:val="00934388"/>
    <w:rsid w:val="00944404"/>
    <w:rsid w:val="00961DE0"/>
    <w:rsid w:val="0096203A"/>
    <w:rsid w:val="009637F9"/>
    <w:rsid w:val="00970C29"/>
    <w:rsid w:val="0097433C"/>
    <w:rsid w:val="00981FDD"/>
    <w:rsid w:val="00984BA9"/>
    <w:rsid w:val="0099388B"/>
    <w:rsid w:val="009961DA"/>
    <w:rsid w:val="009A130F"/>
    <w:rsid w:val="009A2A62"/>
    <w:rsid w:val="009A349B"/>
    <w:rsid w:val="009A3D39"/>
    <w:rsid w:val="009B0806"/>
    <w:rsid w:val="009B4BC6"/>
    <w:rsid w:val="009B7845"/>
    <w:rsid w:val="009C43FD"/>
    <w:rsid w:val="009D4158"/>
    <w:rsid w:val="009D5336"/>
    <w:rsid w:val="009E1213"/>
    <w:rsid w:val="009E14D2"/>
    <w:rsid w:val="009E36D7"/>
    <w:rsid w:val="009E36E0"/>
    <w:rsid w:val="009E4142"/>
    <w:rsid w:val="009F6183"/>
    <w:rsid w:val="009F698F"/>
    <w:rsid w:val="00A0202B"/>
    <w:rsid w:val="00A055C8"/>
    <w:rsid w:val="00A060FA"/>
    <w:rsid w:val="00A11177"/>
    <w:rsid w:val="00A1126D"/>
    <w:rsid w:val="00A1439B"/>
    <w:rsid w:val="00A16E28"/>
    <w:rsid w:val="00A21CB8"/>
    <w:rsid w:val="00A26208"/>
    <w:rsid w:val="00A33ACD"/>
    <w:rsid w:val="00A426B6"/>
    <w:rsid w:val="00A441A8"/>
    <w:rsid w:val="00A632AB"/>
    <w:rsid w:val="00A63C27"/>
    <w:rsid w:val="00A76F12"/>
    <w:rsid w:val="00A801C2"/>
    <w:rsid w:val="00A823C9"/>
    <w:rsid w:val="00A85790"/>
    <w:rsid w:val="00A93CCA"/>
    <w:rsid w:val="00A94BAB"/>
    <w:rsid w:val="00AB0E6C"/>
    <w:rsid w:val="00AB119C"/>
    <w:rsid w:val="00AB1E64"/>
    <w:rsid w:val="00AB5761"/>
    <w:rsid w:val="00AC77BA"/>
    <w:rsid w:val="00AD28CD"/>
    <w:rsid w:val="00AD611E"/>
    <w:rsid w:val="00AE093A"/>
    <w:rsid w:val="00AE1B08"/>
    <w:rsid w:val="00AE3714"/>
    <w:rsid w:val="00AF2A30"/>
    <w:rsid w:val="00AF3473"/>
    <w:rsid w:val="00AF7AF4"/>
    <w:rsid w:val="00B014E0"/>
    <w:rsid w:val="00B02161"/>
    <w:rsid w:val="00B0794E"/>
    <w:rsid w:val="00B129ED"/>
    <w:rsid w:val="00B16E69"/>
    <w:rsid w:val="00B2196C"/>
    <w:rsid w:val="00B24449"/>
    <w:rsid w:val="00B2448B"/>
    <w:rsid w:val="00B24E15"/>
    <w:rsid w:val="00B25753"/>
    <w:rsid w:val="00B25941"/>
    <w:rsid w:val="00B26A5A"/>
    <w:rsid w:val="00B33A7B"/>
    <w:rsid w:val="00B34882"/>
    <w:rsid w:val="00B4447E"/>
    <w:rsid w:val="00B45C51"/>
    <w:rsid w:val="00B47C6D"/>
    <w:rsid w:val="00B56D90"/>
    <w:rsid w:val="00B607AA"/>
    <w:rsid w:val="00B6697B"/>
    <w:rsid w:val="00B66FC8"/>
    <w:rsid w:val="00B72CF2"/>
    <w:rsid w:val="00B83EF4"/>
    <w:rsid w:val="00B92056"/>
    <w:rsid w:val="00BA089F"/>
    <w:rsid w:val="00BA174B"/>
    <w:rsid w:val="00BB30D7"/>
    <w:rsid w:val="00BB32B0"/>
    <w:rsid w:val="00BC0AD9"/>
    <w:rsid w:val="00BD4073"/>
    <w:rsid w:val="00BD5EE6"/>
    <w:rsid w:val="00BF12A5"/>
    <w:rsid w:val="00BF2A5B"/>
    <w:rsid w:val="00BF2F3D"/>
    <w:rsid w:val="00BF40F8"/>
    <w:rsid w:val="00BF4128"/>
    <w:rsid w:val="00BF6974"/>
    <w:rsid w:val="00C01753"/>
    <w:rsid w:val="00C0416F"/>
    <w:rsid w:val="00C07BF2"/>
    <w:rsid w:val="00C11475"/>
    <w:rsid w:val="00C1461A"/>
    <w:rsid w:val="00C253A8"/>
    <w:rsid w:val="00C269AF"/>
    <w:rsid w:val="00C26D67"/>
    <w:rsid w:val="00C31C86"/>
    <w:rsid w:val="00C33510"/>
    <w:rsid w:val="00C34B4A"/>
    <w:rsid w:val="00C3586D"/>
    <w:rsid w:val="00C35E43"/>
    <w:rsid w:val="00C374FD"/>
    <w:rsid w:val="00C42776"/>
    <w:rsid w:val="00C47B04"/>
    <w:rsid w:val="00C612AC"/>
    <w:rsid w:val="00C66379"/>
    <w:rsid w:val="00C66E74"/>
    <w:rsid w:val="00C7029F"/>
    <w:rsid w:val="00C76AAC"/>
    <w:rsid w:val="00C844BF"/>
    <w:rsid w:val="00C84903"/>
    <w:rsid w:val="00C9052C"/>
    <w:rsid w:val="00C91FEE"/>
    <w:rsid w:val="00C92D72"/>
    <w:rsid w:val="00C954C4"/>
    <w:rsid w:val="00CA1BC2"/>
    <w:rsid w:val="00CA41CA"/>
    <w:rsid w:val="00CB04A1"/>
    <w:rsid w:val="00CB0710"/>
    <w:rsid w:val="00CB29D9"/>
    <w:rsid w:val="00CB40AB"/>
    <w:rsid w:val="00CB4A58"/>
    <w:rsid w:val="00CC448F"/>
    <w:rsid w:val="00CC5F3F"/>
    <w:rsid w:val="00CC6D1E"/>
    <w:rsid w:val="00CD7BF5"/>
    <w:rsid w:val="00CE4B44"/>
    <w:rsid w:val="00CE5436"/>
    <w:rsid w:val="00CE7125"/>
    <w:rsid w:val="00CF1820"/>
    <w:rsid w:val="00CF4E07"/>
    <w:rsid w:val="00CF50D3"/>
    <w:rsid w:val="00D05202"/>
    <w:rsid w:val="00D101C9"/>
    <w:rsid w:val="00D25A42"/>
    <w:rsid w:val="00D344DA"/>
    <w:rsid w:val="00D35493"/>
    <w:rsid w:val="00D4196F"/>
    <w:rsid w:val="00D42043"/>
    <w:rsid w:val="00D42AE8"/>
    <w:rsid w:val="00D4735B"/>
    <w:rsid w:val="00D50190"/>
    <w:rsid w:val="00D54B59"/>
    <w:rsid w:val="00D57362"/>
    <w:rsid w:val="00D575A4"/>
    <w:rsid w:val="00D658F0"/>
    <w:rsid w:val="00D65D35"/>
    <w:rsid w:val="00D6788B"/>
    <w:rsid w:val="00D710E6"/>
    <w:rsid w:val="00D85F07"/>
    <w:rsid w:val="00D90592"/>
    <w:rsid w:val="00D9096F"/>
    <w:rsid w:val="00D94AAB"/>
    <w:rsid w:val="00DA6195"/>
    <w:rsid w:val="00DA77DE"/>
    <w:rsid w:val="00DB0646"/>
    <w:rsid w:val="00DB2AAF"/>
    <w:rsid w:val="00DB5522"/>
    <w:rsid w:val="00DB6BC3"/>
    <w:rsid w:val="00DB7A25"/>
    <w:rsid w:val="00DC25F1"/>
    <w:rsid w:val="00DD0095"/>
    <w:rsid w:val="00DD4986"/>
    <w:rsid w:val="00DE53B3"/>
    <w:rsid w:val="00DF3965"/>
    <w:rsid w:val="00E00636"/>
    <w:rsid w:val="00E03BAF"/>
    <w:rsid w:val="00E04CD5"/>
    <w:rsid w:val="00E133E2"/>
    <w:rsid w:val="00E14FBA"/>
    <w:rsid w:val="00E20060"/>
    <w:rsid w:val="00E3397A"/>
    <w:rsid w:val="00E354D1"/>
    <w:rsid w:val="00E40583"/>
    <w:rsid w:val="00E440E0"/>
    <w:rsid w:val="00E46E84"/>
    <w:rsid w:val="00E5287B"/>
    <w:rsid w:val="00E56F26"/>
    <w:rsid w:val="00E572CE"/>
    <w:rsid w:val="00E652EA"/>
    <w:rsid w:val="00E65E8C"/>
    <w:rsid w:val="00E77361"/>
    <w:rsid w:val="00E85816"/>
    <w:rsid w:val="00E925EB"/>
    <w:rsid w:val="00E96494"/>
    <w:rsid w:val="00EA416E"/>
    <w:rsid w:val="00EA5492"/>
    <w:rsid w:val="00EA618B"/>
    <w:rsid w:val="00EB0F3C"/>
    <w:rsid w:val="00EB7875"/>
    <w:rsid w:val="00EC3011"/>
    <w:rsid w:val="00EC5571"/>
    <w:rsid w:val="00EC55BF"/>
    <w:rsid w:val="00ED2BB1"/>
    <w:rsid w:val="00ED4288"/>
    <w:rsid w:val="00EE7162"/>
    <w:rsid w:val="00EF6CFF"/>
    <w:rsid w:val="00F03037"/>
    <w:rsid w:val="00F034C8"/>
    <w:rsid w:val="00F12BC4"/>
    <w:rsid w:val="00F207FE"/>
    <w:rsid w:val="00F22EE6"/>
    <w:rsid w:val="00F364EF"/>
    <w:rsid w:val="00F40C3F"/>
    <w:rsid w:val="00F4748D"/>
    <w:rsid w:val="00F55C15"/>
    <w:rsid w:val="00F678BF"/>
    <w:rsid w:val="00F7373B"/>
    <w:rsid w:val="00F829F5"/>
    <w:rsid w:val="00F905BF"/>
    <w:rsid w:val="00F95D89"/>
    <w:rsid w:val="00F974BC"/>
    <w:rsid w:val="00FA51D4"/>
    <w:rsid w:val="00FB2FC3"/>
    <w:rsid w:val="00FB7D8F"/>
    <w:rsid w:val="00FC1DFB"/>
    <w:rsid w:val="00FC34F2"/>
    <w:rsid w:val="00FC35E4"/>
    <w:rsid w:val="00FC48D5"/>
    <w:rsid w:val="00FC4C65"/>
    <w:rsid w:val="00FC53B2"/>
    <w:rsid w:val="00FD0119"/>
    <w:rsid w:val="00FD2B85"/>
    <w:rsid w:val="00FE1867"/>
    <w:rsid w:val="00FE4B4A"/>
    <w:rsid w:val="00FE7D6B"/>
    <w:rsid w:val="00FF2F25"/>
    <w:rsid w:val="00FF2FBA"/>
    <w:rsid w:val="00FF3482"/>
    <w:rsid w:val="00FF3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22FAB8"/>
  <w15:docId w15:val="{EB09940E-836B-44DC-91A9-E79ACC30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C46"/>
    <w:pPr>
      <w:spacing w:after="200" w:line="276" w:lineRule="auto"/>
    </w:pPr>
    <w:rPr>
      <w:rFonts w:cs="Calibri"/>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rsid w:val="00416325"/>
    <w:rPr>
      <w:color w:val="0000FF"/>
      <w:u w:val="single"/>
    </w:rPr>
  </w:style>
  <w:style w:type="paragraph" w:styleId="Cabealho">
    <w:name w:val="header"/>
    <w:basedOn w:val="Normal"/>
    <w:link w:val="CabealhoChar"/>
    <w:uiPriority w:val="99"/>
    <w:semiHidden/>
    <w:rsid w:val="005E3E9D"/>
    <w:pPr>
      <w:tabs>
        <w:tab w:val="center" w:pos="4419"/>
        <w:tab w:val="right" w:pos="8838"/>
      </w:tabs>
      <w:spacing w:after="0" w:line="240" w:lineRule="auto"/>
    </w:pPr>
  </w:style>
  <w:style w:type="character" w:customStyle="1" w:styleId="CabealhoChar">
    <w:name w:val="Cabeçalho Char"/>
    <w:basedOn w:val="Fontepargpadro"/>
    <w:link w:val="Cabealho"/>
    <w:uiPriority w:val="99"/>
    <w:semiHidden/>
    <w:locked/>
    <w:rsid w:val="005E3E9D"/>
  </w:style>
  <w:style w:type="paragraph" w:styleId="Rodap">
    <w:name w:val="footer"/>
    <w:basedOn w:val="Normal"/>
    <w:link w:val="RodapChar"/>
    <w:uiPriority w:val="99"/>
    <w:rsid w:val="005E3E9D"/>
    <w:pPr>
      <w:tabs>
        <w:tab w:val="center" w:pos="4419"/>
        <w:tab w:val="right" w:pos="8838"/>
      </w:tabs>
      <w:spacing w:after="0" w:line="240" w:lineRule="auto"/>
    </w:pPr>
  </w:style>
  <w:style w:type="character" w:customStyle="1" w:styleId="RodapChar">
    <w:name w:val="Rodapé Char"/>
    <w:basedOn w:val="Fontepargpadro"/>
    <w:link w:val="Rodap"/>
    <w:uiPriority w:val="99"/>
    <w:semiHidden/>
    <w:locked/>
    <w:rsid w:val="005E3E9D"/>
  </w:style>
  <w:style w:type="paragraph" w:styleId="PargrafodaLista">
    <w:name w:val="List Paragraph"/>
    <w:basedOn w:val="Normal"/>
    <w:uiPriority w:val="34"/>
    <w:qFormat/>
    <w:rsid w:val="00FC34F2"/>
    <w:pPr>
      <w:ind w:left="720"/>
    </w:pPr>
  </w:style>
  <w:style w:type="paragraph" w:styleId="Textodebalo">
    <w:name w:val="Balloon Text"/>
    <w:basedOn w:val="Normal"/>
    <w:link w:val="TextodebaloChar"/>
    <w:uiPriority w:val="99"/>
    <w:semiHidden/>
    <w:rsid w:val="00FA51D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FA51D4"/>
    <w:rPr>
      <w:rFonts w:ascii="Tahoma" w:hAnsi="Tahoma" w:cs="Tahoma"/>
      <w:sz w:val="16"/>
      <w:szCs w:val="16"/>
    </w:rPr>
  </w:style>
  <w:style w:type="paragraph" w:styleId="Corpodetexto">
    <w:name w:val="Body Text"/>
    <w:basedOn w:val="Normal"/>
    <w:link w:val="CorpodetextoChar"/>
    <w:rsid w:val="00147BB5"/>
    <w:pPr>
      <w:spacing w:after="0" w:line="240" w:lineRule="auto"/>
      <w:jc w:val="both"/>
    </w:pPr>
    <w:rPr>
      <w:rFonts w:ascii="Times New Roman" w:eastAsia="Times New Roman" w:hAnsi="Times New Roman" w:cs="Times New Roman"/>
      <w:i/>
      <w:sz w:val="24"/>
      <w:szCs w:val="20"/>
      <w:lang w:eastAsia="pt-BR"/>
    </w:rPr>
  </w:style>
  <w:style w:type="character" w:customStyle="1" w:styleId="CorpodetextoChar">
    <w:name w:val="Corpo de texto Char"/>
    <w:basedOn w:val="Fontepargpadro"/>
    <w:link w:val="Corpodetexto"/>
    <w:rsid w:val="00147BB5"/>
    <w:rPr>
      <w:rFonts w:ascii="Times New Roman" w:eastAsia="Times New Roman" w:hAnsi="Times New Roman"/>
      <w:i/>
      <w:sz w:val="24"/>
      <w:szCs w:val="20"/>
    </w:rPr>
  </w:style>
  <w:style w:type="paragraph" w:styleId="Corpodetexto2">
    <w:name w:val="Body Text 2"/>
    <w:basedOn w:val="Normal"/>
    <w:link w:val="Corpodetexto2Char"/>
    <w:rsid w:val="00147BB5"/>
    <w:pPr>
      <w:pBdr>
        <w:top w:val="thickThinSmallGap" w:sz="24" w:space="1" w:color="auto"/>
        <w:left w:val="thickThinSmallGap" w:sz="24" w:space="4" w:color="auto"/>
        <w:bottom w:val="thinThickSmallGap" w:sz="24" w:space="1" w:color="auto"/>
        <w:right w:val="thinThickSmallGap" w:sz="24" w:space="4" w:color="auto"/>
      </w:pBdr>
      <w:spacing w:after="0" w:line="240" w:lineRule="auto"/>
      <w:jc w:val="center"/>
    </w:pPr>
    <w:rPr>
      <w:rFonts w:ascii="Times New Roman" w:eastAsia="Times New Roman" w:hAnsi="Times New Roman" w:cs="Times New Roman"/>
      <w:b/>
      <w:i/>
      <w:sz w:val="24"/>
      <w:szCs w:val="24"/>
      <w:lang w:eastAsia="pt-BR"/>
    </w:rPr>
  </w:style>
  <w:style w:type="character" w:customStyle="1" w:styleId="Corpodetexto2Char">
    <w:name w:val="Corpo de texto 2 Char"/>
    <w:basedOn w:val="Fontepargpadro"/>
    <w:link w:val="Corpodetexto2"/>
    <w:rsid w:val="00147BB5"/>
    <w:rPr>
      <w:rFonts w:ascii="Times New Roman" w:eastAsia="Times New Roman" w:hAnsi="Times New Roman"/>
      <w:b/>
      <w:i/>
      <w:sz w:val="24"/>
      <w:szCs w:val="24"/>
    </w:rPr>
  </w:style>
  <w:style w:type="character" w:styleId="Refdecomentrio">
    <w:name w:val="annotation reference"/>
    <w:basedOn w:val="Fontepargpadro"/>
    <w:uiPriority w:val="99"/>
    <w:semiHidden/>
    <w:unhideWhenUsed/>
    <w:rsid w:val="000956F5"/>
    <w:rPr>
      <w:sz w:val="16"/>
      <w:szCs w:val="16"/>
    </w:rPr>
  </w:style>
  <w:style w:type="paragraph" w:styleId="Textodecomentrio">
    <w:name w:val="annotation text"/>
    <w:basedOn w:val="Normal"/>
    <w:link w:val="TextodecomentrioChar"/>
    <w:uiPriority w:val="99"/>
    <w:semiHidden/>
    <w:unhideWhenUsed/>
    <w:rsid w:val="000956F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956F5"/>
    <w:rPr>
      <w:rFonts w:cs="Calibri"/>
      <w:sz w:val="20"/>
      <w:szCs w:val="20"/>
      <w:lang w:eastAsia="en-US"/>
    </w:rPr>
  </w:style>
  <w:style w:type="paragraph" w:styleId="Assuntodocomentrio">
    <w:name w:val="annotation subject"/>
    <w:basedOn w:val="Textodecomentrio"/>
    <w:next w:val="Textodecomentrio"/>
    <w:link w:val="AssuntodocomentrioChar"/>
    <w:uiPriority w:val="99"/>
    <w:semiHidden/>
    <w:unhideWhenUsed/>
    <w:rsid w:val="000956F5"/>
    <w:rPr>
      <w:b/>
      <w:bCs/>
    </w:rPr>
  </w:style>
  <w:style w:type="character" w:customStyle="1" w:styleId="AssuntodocomentrioChar">
    <w:name w:val="Assunto do comentário Char"/>
    <w:basedOn w:val="TextodecomentrioChar"/>
    <w:link w:val="Assuntodocomentrio"/>
    <w:uiPriority w:val="99"/>
    <w:semiHidden/>
    <w:rsid w:val="000956F5"/>
    <w:rPr>
      <w:rFonts w:cs="Calibri"/>
      <w:b/>
      <w:bCs/>
      <w:sz w:val="20"/>
      <w:szCs w:val="20"/>
      <w:lang w:eastAsia="en-US"/>
    </w:rPr>
  </w:style>
  <w:style w:type="paragraph" w:styleId="NormalWeb">
    <w:name w:val="Normal (Web)"/>
    <w:basedOn w:val="Normal"/>
    <w:uiPriority w:val="99"/>
    <w:semiHidden/>
    <w:unhideWhenUsed/>
    <w:rsid w:val="00021FA2"/>
    <w:pPr>
      <w:spacing w:before="100" w:beforeAutospacing="1" w:after="100" w:afterAutospacing="1" w:line="240" w:lineRule="auto"/>
    </w:pPr>
    <w:rPr>
      <w:rFonts w:ascii="Times New Roman" w:eastAsiaTheme="minorEastAsia" w:hAnsi="Times New Roman" w:cs="Times New Roman"/>
      <w:sz w:val="24"/>
      <w:szCs w:val="24"/>
      <w:lang w:eastAsia="pt-BR"/>
    </w:rPr>
  </w:style>
  <w:style w:type="paragraph" w:customStyle="1" w:styleId="Default">
    <w:name w:val="Default"/>
    <w:rsid w:val="007F052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775620">
      <w:marLeft w:val="0"/>
      <w:marRight w:val="0"/>
      <w:marTop w:val="0"/>
      <w:marBottom w:val="0"/>
      <w:divBdr>
        <w:top w:val="none" w:sz="0" w:space="0" w:color="auto"/>
        <w:left w:val="none" w:sz="0" w:space="0" w:color="auto"/>
        <w:bottom w:val="none" w:sz="0" w:space="0" w:color="auto"/>
        <w:right w:val="none" w:sz="0" w:space="0" w:color="auto"/>
      </w:divBdr>
    </w:div>
    <w:div w:id="535775622">
      <w:marLeft w:val="0"/>
      <w:marRight w:val="0"/>
      <w:marTop w:val="0"/>
      <w:marBottom w:val="0"/>
      <w:divBdr>
        <w:top w:val="none" w:sz="0" w:space="0" w:color="auto"/>
        <w:left w:val="none" w:sz="0" w:space="0" w:color="auto"/>
        <w:bottom w:val="none" w:sz="0" w:space="0" w:color="auto"/>
        <w:right w:val="none" w:sz="0" w:space="0" w:color="auto"/>
      </w:divBdr>
    </w:div>
    <w:div w:id="535775625">
      <w:marLeft w:val="150"/>
      <w:marRight w:val="0"/>
      <w:marTop w:val="375"/>
      <w:marBottom w:val="0"/>
      <w:divBdr>
        <w:top w:val="none" w:sz="0" w:space="0" w:color="auto"/>
        <w:left w:val="none" w:sz="0" w:space="0" w:color="auto"/>
        <w:bottom w:val="none" w:sz="0" w:space="0" w:color="auto"/>
        <w:right w:val="none" w:sz="0" w:space="0" w:color="auto"/>
      </w:divBdr>
      <w:divsChild>
        <w:div w:id="535775621">
          <w:marLeft w:val="0"/>
          <w:marRight w:val="0"/>
          <w:marTop w:val="0"/>
          <w:marBottom w:val="0"/>
          <w:divBdr>
            <w:top w:val="none" w:sz="0" w:space="0" w:color="auto"/>
            <w:left w:val="none" w:sz="0" w:space="0" w:color="auto"/>
            <w:bottom w:val="none" w:sz="0" w:space="0" w:color="auto"/>
            <w:right w:val="none" w:sz="0" w:space="0" w:color="auto"/>
          </w:divBdr>
        </w:div>
        <w:div w:id="535775623">
          <w:marLeft w:val="0"/>
          <w:marRight w:val="0"/>
          <w:marTop w:val="0"/>
          <w:marBottom w:val="0"/>
          <w:divBdr>
            <w:top w:val="none" w:sz="0" w:space="0" w:color="auto"/>
            <w:left w:val="none" w:sz="0" w:space="0" w:color="auto"/>
            <w:bottom w:val="none" w:sz="0" w:space="0" w:color="auto"/>
            <w:right w:val="none" w:sz="0" w:space="0" w:color="auto"/>
          </w:divBdr>
        </w:div>
        <w:div w:id="535775624">
          <w:marLeft w:val="0"/>
          <w:marRight w:val="0"/>
          <w:marTop w:val="0"/>
          <w:marBottom w:val="0"/>
          <w:divBdr>
            <w:top w:val="none" w:sz="0" w:space="0" w:color="auto"/>
            <w:left w:val="none" w:sz="0" w:space="0" w:color="auto"/>
            <w:bottom w:val="none" w:sz="0" w:space="0" w:color="auto"/>
            <w:right w:val="none" w:sz="0" w:space="0" w:color="auto"/>
          </w:divBdr>
        </w:div>
        <w:div w:id="535775626">
          <w:marLeft w:val="0"/>
          <w:marRight w:val="0"/>
          <w:marTop w:val="0"/>
          <w:marBottom w:val="0"/>
          <w:divBdr>
            <w:top w:val="none" w:sz="0" w:space="0" w:color="auto"/>
            <w:left w:val="none" w:sz="0" w:space="0" w:color="auto"/>
            <w:bottom w:val="none" w:sz="0" w:space="0" w:color="auto"/>
            <w:right w:val="none" w:sz="0" w:space="0" w:color="auto"/>
          </w:divBdr>
        </w:div>
        <w:div w:id="535775627">
          <w:marLeft w:val="0"/>
          <w:marRight w:val="0"/>
          <w:marTop w:val="0"/>
          <w:marBottom w:val="0"/>
          <w:divBdr>
            <w:top w:val="none" w:sz="0" w:space="0" w:color="auto"/>
            <w:left w:val="none" w:sz="0" w:space="0" w:color="auto"/>
            <w:bottom w:val="none" w:sz="0" w:space="0" w:color="auto"/>
            <w:right w:val="none" w:sz="0" w:space="0" w:color="auto"/>
          </w:divBdr>
        </w:div>
        <w:div w:id="535775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93603-D0FB-4BE0-AC65-6A48BC78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832</Words>
  <Characters>4995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CRTEC HGV – 38/2009</vt:lpstr>
    </vt:vector>
  </TitlesOfParts>
  <Company>Pessoal</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CRTEC HGV – 38/2009</dc:title>
  <dc:creator>Sita Perez</dc:creator>
  <cp:lastModifiedBy>Alexandre Marinho</cp:lastModifiedBy>
  <cp:revision>3</cp:revision>
  <cp:lastPrinted>2020-03-05T17:40:00Z</cp:lastPrinted>
  <dcterms:created xsi:type="dcterms:W3CDTF">2022-04-14T16:56:00Z</dcterms:created>
  <dcterms:modified xsi:type="dcterms:W3CDTF">2022-04-14T16:57:00Z</dcterms:modified>
</cp:coreProperties>
</file>